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7CE3" w14:textId="77777777" w:rsidR="005F6CC2" w:rsidRDefault="00000000">
      <w:pPr>
        <w:tabs>
          <w:tab w:val="center" w:pos="4756"/>
          <w:tab w:val="center" w:pos="9360"/>
        </w:tabs>
        <w:spacing w:after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noProof/>
        </w:rPr>
        <w:drawing>
          <wp:inline distT="0" distB="0" distL="0" distR="0" wp14:anchorId="6CA50B6E" wp14:editId="12B46AAF">
            <wp:extent cx="3134537" cy="74041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4537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51090354" w14:textId="77777777" w:rsidR="005F6CC2" w:rsidRDefault="00000000">
      <w:pPr>
        <w:spacing w:after="10"/>
      </w:pPr>
      <w:r>
        <w:rPr>
          <w:b/>
          <w:sz w:val="24"/>
        </w:rPr>
        <w:t xml:space="preserve"> </w:t>
      </w:r>
    </w:p>
    <w:p w14:paraId="61D198D0" w14:textId="06870804" w:rsidR="005F6CC2" w:rsidRDefault="00A74607">
      <w:pPr>
        <w:spacing w:after="0"/>
        <w:ind w:left="36"/>
        <w:jc w:val="center"/>
      </w:pPr>
      <w:r>
        <w:rPr>
          <w:b/>
          <w:sz w:val="28"/>
          <w:u w:val="single" w:color="000000"/>
        </w:rPr>
        <w:t>2023 AWPC Worlds</w:t>
      </w:r>
      <w:r w:rsidR="0024300F">
        <w:rPr>
          <w:b/>
          <w:sz w:val="28"/>
          <w:u w:val="single" w:color="000000"/>
        </w:rPr>
        <w:t xml:space="preserve"> &amp; </w:t>
      </w:r>
      <w:r w:rsidR="00345B22">
        <w:rPr>
          <w:b/>
          <w:sz w:val="28"/>
          <w:u w:val="single" w:color="000000"/>
        </w:rPr>
        <w:t xml:space="preserve">AWPC </w:t>
      </w:r>
      <w:proofErr w:type="spellStart"/>
      <w:r w:rsidR="00345B22">
        <w:rPr>
          <w:b/>
          <w:sz w:val="28"/>
          <w:u w:val="single" w:color="000000"/>
        </w:rPr>
        <w:t>CanAm</w:t>
      </w:r>
      <w:proofErr w:type="spellEnd"/>
      <w:r>
        <w:rPr>
          <w:sz w:val="28"/>
        </w:rPr>
        <w:t xml:space="preserve"> - Raw &amp; Equipped – August 4-6 </w:t>
      </w:r>
    </w:p>
    <w:p w14:paraId="40E04199" w14:textId="77777777" w:rsidR="005F6CC2" w:rsidRDefault="00000000">
      <w:pPr>
        <w:spacing w:after="0"/>
        <w:ind w:left="91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0120" w:type="dxa"/>
        <w:tblInd w:w="0" w:type="dxa"/>
        <w:tblLook w:val="04A0" w:firstRow="1" w:lastRow="0" w:firstColumn="1" w:lastColumn="0" w:noHBand="0" w:noVBand="1"/>
      </w:tblPr>
      <w:tblGrid>
        <w:gridCol w:w="1732"/>
        <w:gridCol w:w="8388"/>
      </w:tblGrid>
      <w:tr w:rsidR="005F6CC2" w14:paraId="4BACDD52" w14:textId="77777777" w:rsidTr="00BC5BF6">
        <w:trPr>
          <w:trHeight w:val="538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64162D8" w14:textId="77777777" w:rsidR="005F6CC2" w:rsidRDefault="00000000">
            <w:r>
              <w:rPr>
                <w:b/>
              </w:rPr>
              <w:t>Meet Director:</w:t>
            </w:r>
            <w:r>
              <w:t xml:space="preserve">  </w:t>
            </w:r>
          </w:p>
          <w:p w14:paraId="4579F79F" w14:textId="77777777" w:rsidR="005F6CC2" w:rsidRDefault="00000000">
            <w:r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731D720A" w14:textId="38FF3C17" w:rsidR="005F6CC2" w:rsidRDefault="00A74607">
            <w:pPr>
              <w:ind w:left="428"/>
            </w:pPr>
            <w:r>
              <w:t>Garry Frank 225</w:t>
            </w:r>
            <w:r w:rsidR="00356AEB">
              <w:t>-</w:t>
            </w:r>
            <w:r w:rsidR="00F61F7A">
              <w:t>453-6073,</w:t>
            </w:r>
            <w:r>
              <w:t xml:space="preserve"> </w:t>
            </w:r>
            <w:r w:rsidR="00356AEB">
              <w:t xml:space="preserve">15836 </w:t>
            </w:r>
            <w:proofErr w:type="spellStart"/>
            <w:r w:rsidR="00356AEB">
              <w:t>Chivre</w:t>
            </w:r>
            <w:proofErr w:type="spellEnd"/>
            <w:r w:rsidR="00356AEB">
              <w:t xml:space="preserve"> Ave Greenwell Springs LA 70739 b</w:t>
            </w:r>
            <w:r>
              <w:t>ulldogbr@bellsouth.net</w:t>
            </w:r>
            <w:r w:rsidR="00356AEB">
              <w:t xml:space="preserve"> </w:t>
            </w:r>
          </w:p>
        </w:tc>
      </w:tr>
      <w:tr w:rsidR="005F6CC2" w14:paraId="5D67D1C9" w14:textId="77777777" w:rsidTr="00BC5BF6">
        <w:trPr>
          <w:trHeight w:val="538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1B37E03" w14:textId="77777777" w:rsidR="005F6CC2" w:rsidRDefault="00000000">
            <w:pPr>
              <w:tabs>
                <w:tab w:val="center" w:pos="1440"/>
              </w:tabs>
            </w:pPr>
            <w:r>
              <w:rPr>
                <w:b/>
              </w:rPr>
              <w:t xml:space="preserve">Events:  </w:t>
            </w:r>
            <w:r>
              <w:rPr>
                <w:b/>
              </w:rPr>
              <w:tab/>
              <w:t xml:space="preserve"> </w:t>
            </w:r>
          </w:p>
          <w:p w14:paraId="1DF61029" w14:textId="77777777" w:rsidR="005F6CC2" w:rsidRDefault="00000000">
            <w:r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03D6AAEC" w14:textId="77777777" w:rsidR="005F6CC2" w:rsidRDefault="00000000">
            <w:pPr>
              <w:ind w:left="428"/>
            </w:pPr>
            <w:r>
              <w:t xml:space="preserve">Powerlifting (SQ+BP+DL), Bench Press only, Deadlift only </w:t>
            </w:r>
          </w:p>
        </w:tc>
      </w:tr>
      <w:tr w:rsidR="005F6CC2" w14:paraId="49BA0409" w14:textId="77777777" w:rsidTr="00BC5BF6">
        <w:trPr>
          <w:trHeight w:val="269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DB397A3" w14:textId="77777777" w:rsidR="00BC5BF6" w:rsidRDefault="00000000">
            <w:pPr>
              <w:rPr>
                <w:b/>
              </w:rPr>
            </w:pPr>
            <w:r>
              <w:rPr>
                <w:b/>
              </w:rPr>
              <w:t>Official</w:t>
            </w:r>
            <w:r w:rsidR="00BC5BF6">
              <w:rPr>
                <w:b/>
              </w:rPr>
              <w:t xml:space="preserve"> Hotel</w:t>
            </w:r>
          </w:p>
          <w:p w14:paraId="5740028E" w14:textId="49694936" w:rsidR="005F6CC2" w:rsidRDefault="00BC5BF6">
            <w:r>
              <w:rPr>
                <w:b/>
              </w:rPr>
              <w:t xml:space="preserve">&amp; Meet Venue: 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4DAEE5FD" w14:textId="1B42BB9A" w:rsidR="005F6CC2" w:rsidRDefault="00A74607">
            <w:pPr>
              <w:ind w:left="428"/>
            </w:pPr>
            <w:r>
              <w:t>Embassy Suites Baton Rouge</w:t>
            </w:r>
            <w:r>
              <w:rPr>
                <w:b/>
                <w:i/>
              </w:rPr>
              <w:t xml:space="preserve"> - </w:t>
            </w:r>
            <w:r w:rsidR="00BC5BF6">
              <w:t xml:space="preserve">4914 Constitution Ave, Baton Rouge LA (225) 924-6566 </w:t>
            </w:r>
            <w:r>
              <w:rPr>
                <w:b/>
                <w:i/>
              </w:rPr>
              <w:t xml:space="preserve">Call for Special Rate of </w:t>
            </w:r>
            <w:r w:rsidRPr="00F61F7A">
              <w:rPr>
                <w:b/>
                <w:i/>
              </w:rPr>
              <w:t>$</w:t>
            </w:r>
            <w:r w:rsidR="00F61F7A" w:rsidRPr="00F61F7A">
              <w:rPr>
                <w:b/>
                <w:i/>
              </w:rPr>
              <w:t>120</w:t>
            </w:r>
            <w:r w:rsidRPr="00F61F7A">
              <w:rPr>
                <w:b/>
                <w:i/>
              </w:rPr>
              <w:t>/n</w:t>
            </w:r>
            <w:r>
              <w:rPr>
                <w:b/>
                <w:i/>
              </w:rPr>
              <w:t>ight, mention AWPC Worlds</w:t>
            </w:r>
            <w:r w:rsidR="00F61F7A">
              <w:rPr>
                <w:b/>
                <w:i/>
              </w:rPr>
              <w:t xml:space="preserve"> </w:t>
            </w:r>
            <w:r w:rsidR="00F61F7A">
              <w:t>(225) 924-6566</w:t>
            </w:r>
          </w:p>
        </w:tc>
      </w:tr>
      <w:tr w:rsidR="005F6CC2" w14:paraId="6914ECB7" w14:textId="77777777" w:rsidTr="00BC5BF6">
        <w:trPr>
          <w:trHeight w:val="269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039A10B" w14:textId="77777777" w:rsidR="005F6CC2" w:rsidRDefault="00000000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3DE3D952" w14:textId="45B7EF9C" w:rsidR="005F6CC2" w:rsidRDefault="005F6CC2">
            <w:pPr>
              <w:ind w:left="428"/>
            </w:pPr>
          </w:p>
        </w:tc>
      </w:tr>
      <w:tr w:rsidR="005F6CC2" w14:paraId="3F0248C6" w14:textId="77777777" w:rsidTr="00BC5BF6">
        <w:trPr>
          <w:trHeight w:val="269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BEB36A6" w14:textId="77777777" w:rsidR="005F6CC2" w:rsidRDefault="00000000">
            <w:r>
              <w:rPr>
                <w:b/>
              </w:rPr>
              <w:t xml:space="preserve">Lifting Sessions: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399C5F56" w14:textId="3F64AF89" w:rsidR="005F6CC2" w:rsidRDefault="00000000">
            <w:pPr>
              <w:ind w:left="428"/>
            </w:pPr>
            <w:r>
              <w:t xml:space="preserve">Lifting Sessions start </w:t>
            </w:r>
            <w:r w:rsidR="00794F1B">
              <w:t>10</w:t>
            </w:r>
            <w:r>
              <w:t xml:space="preserve">:00 a.m. each day.  Rules Clinic at </w:t>
            </w:r>
            <w:r w:rsidR="00794F1B">
              <w:t>9</w:t>
            </w:r>
            <w:r>
              <w:t xml:space="preserve">:00 a.m. each day. </w:t>
            </w:r>
          </w:p>
        </w:tc>
      </w:tr>
      <w:tr w:rsidR="005F6CC2" w14:paraId="1F2C3B89" w14:textId="77777777" w:rsidTr="00BC5BF6">
        <w:trPr>
          <w:trHeight w:val="269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5AEA84C" w14:textId="77777777" w:rsidR="005F6CC2" w:rsidRDefault="00000000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287B59AE" w14:textId="77777777" w:rsidR="005F6CC2" w:rsidRDefault="00000000">
            <w:pPr>
              <w:tabs>
                <w:tab w:val="center" w:pos="428"/>
                <w:tab w:val="center" w:pos="4239"/>
              </w:tabs>
            </w:pPr>
            <w:r>
              <w:tab/>
              <w:t xml:space="preserve"> </w:t>
            </w:r>
            <w:r>
              <w:tab/>
            </w:r>
            <w:r>
              <w:rPr>
                <w:i/>
              </w:rPr>
              <w:t>--&gt; Days may be split into sessions based on entries after the deadline</w:t>
            </w:r>
            <w:r>
              <w:t xml:space="preserve"> </w:t>
            </w:r>
          </w:p>
        </w:tc>
      </w:tr>
      <w:tr w:rsidR="005F6CC2" w14:paraId="736C6C5C" w14:textId="77777777" w:rsidTr="00BC5BF6">
        <w:trPr>
          <w:trHeight w:val="266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EF4A9A4" w14:textId="77777777" w:rsidR="005F6CC2" w:rsidRDefault="00000000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0B1D0599" w14:textId="283D79EE" w:rsidR="005F6CC2" w:rsidRDefault="00000000">
            <w:pPr>
              <w:ind w:left="428"/>
            </w:pPr>
            <w:r>
              <w:rPr>
                <w:i/>
              </w:rPr>
              <w:t xml:space="preserve">Friday, </w:t>
            </w:r>
            <w:r w:rsidR="00A74607">
              <w:rPr>
                <w:i/>
              </w:rPr>
              <w:t>August 4</w:t>
            </w:r>
            <w:r>
              <w:t xml:space="preserve"> </w:t>
            </w:r>
            <w:r w:rsidR="00077AD7">
              <w:t>–</w:t>
            </w:r>
            <w:r>
              <w:t xml:space="preserve"> </w:t>
            </w:r>
            <w:r w:rsidR="00077AD7">
              <w:t>Raw Male &amp; Female</w:t>
            </w:r>
            <w:r>
              <w:t xml:space="preserve"> </w:t>
            </w:r>
            <w:r w:rsidR="00077AD7">
              <w:t>PL-BP-DL</w:t>
            </w:r>
            <w:r>
              <w:t xml:space="preserve"> </w:t>
            </w:r>
            <w:r w:rsidR="00AB3979">
              <w:t>&amp; Special Olympics</w:t>
            </w:r>
          </w:p>
        </w:tc>
      </w:tr>
      <w:tr w:rsidR="005F6CC2" w14:paraId="0C221E3A" w14:textId="77777777" w:rsidTr="00BC5BF6">
        <w:trPr>
          <w:trHeight w:val="266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8604F4" w14:textId="77777777" w:rsidR="005F6CC2" w:rsidRDefault="00000000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2D78BE1D" w14:textId="0C5ED4BB" w:rsidR="005F6CC2" w:rsidRDefault="00000000">
            <w:pPr>
              <w:ind w:left="428"/>
            </w:pPr>
            <w:r>
              <w:rPr>
                <w:i/>
              </w:rPr>
              <w:t xml:space="preserve">Saturday, </w:t>
            </w:r>
            <w:r w:rsidR="00A74607">
              <w:rPr>
                <w:i/>
              </w:rPr>
              <w:t>August 5</w:t>
            </w:r>
            <w:r>
              <w:t xml:space="preserve"> </w:t>
            </w:r>
            <w:r w:rsidR="00077AD7">
              <w:t>–</w:t>
            </w:r>
            <w:r>
              <w:t xml:space="preserve"> </w:t>
            </w:r>
            <w:r w:rsidR="00077AD7">
              <w:t>Classic Raw</w:t>
            </w:r>
            <w:r w:rsidR="00AB3979">
              <w:t xml:space="preserve"> Male &amp; Female</w:t>
            </w:r>
            <w:r w:rsidR="00077AD7">
              <w:t xml:space="preserve"> PL (no BP-DL)</w:t>
            </w:r>
            <w:r>
              <w:t xml:space="preserve"> </w:t>
            </w:r>
          </w:p>
        </w:tc>
      </w:tr>
      <w:tr w:rsidR="005F6CC2" w14:paraId="7FAD594A" w14:textId="77777777" w:rsidTr="00BC5BF6">
        <w:trPr>
          <w:trHeight w:val="538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3EE59AF" w14:textId="77777777" w:rsidR="005F6CC2" w:rsidRDefault="00000000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9F35468" w14:textId="77777777" w:rsidR="005F6CC2" w:rsidRDefault="00000000">
            <w:r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46F9FEB6" w14:textId="381EB6C3" w:rsidR="005F6CC2" w:rsidRDefault="00000000">
            <w:pPr>
              <w:ind w:left="428"/>
            </w:pPr>
            <w:r>
              <w:rPr>
                <w:i/>
              </w:rPr>
              <w:t xml:space="preserve">Sunday, </w:t>
            </w:r>
            <w:r w:rsidR="00A74607">
              <w:rPr>
                <w:i/>
              </w:rPr>
              <w:t>August 6</w:t>
            </w:r>
            <w:r>
              <w:t xml:space="preserve"> </w:t>
            </w:r>
            <w:r w:rsidR="00077AD7">
              <w:t>–</w:t>
            </w:r>
            <w:r>
              <w:t xml:space="preserve"> </w:t>
            </w:r>
            <w:r w:rsidR="00AB3979">
              <w:t xml:space="preserve">Equipped </w:t>
            </w:r>
            <w:r w:rsidR="00077AD7">
              <w:t>Male &amp; Female (single &amp; multi ply) PL-BP-DL</w:t>
            </w:r>
          </w:p>
        </w:tc>
      </w:tr>
      <w:tr w:rsidR="005F6CC2" w14:paraId="60225B3F" w14:textId="77777777" w:rsidTr="00BC5BF6">
        <w:trPr>
          <w:trHeight w:val="134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8476F88" w14:textId="77777777" w:rsidR="005F6CC2" w:rsidRDefault="00000000">
            <w:pPr>
              <w:spacing w:after="784"/>
            </w:pPr>
            <w:r>
              <w:rPr>
                <w:b/>
              </w:rPr>
              <w:t xml:space="preserve">Eligibility: </w:t>
            </w:r>
          </w:p>
          <w:p w14:paraId="278E93CB" w14:textId="77777777" w:rsidR="005F6CC2" w:rsidRDefault="00000000">
            <w:r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23C88EFE" w14:textId="1509AC95" w:rsidR="005F6CC2" w:rsidRDefault="00000000">
            <w:pPr>
              <w:ind w:left="428"/>
            </w:pPr>
            <w:r>
              <w:t xml:space="preserve">US Lifters need to have placed 1st </w:t>
            </w:r>
            <w:r w:rsidR="00BC5BF6">
              <w:t>-3rd</w:t>
            </w:r>
            <w:r>
              <w:t xml:space="preserve"> at AAPF Nationals </w:t>
            </w:r>
            <w:r w:rsidR="00A74607">
              <w:t>May 26-28 at 2XL Powerlifting in Lombard, IL</w:t>
            </w:r>
            <w:r w:rsidR="00356AEB">
              <w:t>.</w:t>
            </w:r>
            <w:r>
              <w:t xml:space="preserve">  US lifters must have current AAPF membership.  International lifters need to qualify through their home country WPC Affiliate.  Each country will need to provide the WPC Office a team list. </w:t>
            </w:r>
            <w:r w:rsidR="00AE41F9">
              <w:t>See Country team roster.</w:t>
            </w:r>
          </w:p>
        </w:tc>
      </w:tr>
      <w:tr w:rsidR="005F6CC2" w14:paraId="7F8F5158" w14:textId="77777777" w:rsidTr="00BC5BF6">
        <w:trPr>
          <w:trHeight w:val="107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1369D6" w14:textId="6B991B29" w:rsidR="005F6CC2" w:rsidRDefault="00BC5BF6">
            <w:pPr>
              <w:spacing w:after="515"/>
            </w:pPr>
            <w:r>
              <w:rPr>
                <w:b/>
              </w:rPr>
              <w:t>Sanction/Rules:</w:t>
            </w:r>
            <w:r>
              <w:t xml:space="preserve"> </w:t>
            </w:r>
          </w:p>
          <w:p w14:paraId="00D00A71" w14:textId="77777777" w:rsidR="005F6CC2" w:rsidRDefault="00000000">
            <w:r>
              <w:rPr>
                <w:b/>
              </w:rPr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482D4068" w14:textId="77777777" w:rsidR="005F6CC2" w:rsidRDefault="00000000">
            <w:pPr>
              <w:ind w:left="428"/>
            </w:pPr>
            <w:r>
              <w:t xml:space="preserve">Sanctioned by the Amateur World Powerlifting Congress.  Check </w:t>
            </w:r>
          </w:p>
          <w:p w14:paraId="619AE9B0" w14:textId="77777777" w:rsidR="00356AEB" w:rsidRDefault="00000000">
            <w:pPr>
              <w:ind w:left="428"/>
            </w:pPr>
            <w:r>
              <w:rPr>
                <w:color w:val="4471C4"/>
                <w:u w:val="single" w:color="4471C4"/>
              </w:rPr>
              <w:t>http://worldpowerliftingcongress.com/</w:t>
            </w:r>
            <w:r>
              <w:t xml:space="preserve"> for official rules.  </w:t>
            </w:r>
          </w:p>
          <w:p w14:paraId="0B0CA7D5" w14:textId="0FBD05F9" w:rsidR="005F6CC2" w:rsidRDefault="00000000">
            <w:pPr>
              <w:ind w:left="428"/>
            </w:pPr>
            <w:r>
              <w:rPr>
                <w:b/>
              </w:rPr>
              <w:t>All lifters will be subject to random drug testing (</w:t>
            </w:r>
            <w:r>
              <w:rPr>
                <w:b/>
                <w:i/>
              </w:rPr>
              <w:t>minimum</w:t>
            </w:r>
            <w:r>
              <w:rPr>
                <w:b/>
              </w:rPr>
              <w:t xml:space="preserve"> 10% of all lifters). </w:t>
            </w:r>
          </w:p>
        </w:tc>
      </w:tr>
      <w:tr w:rsidR="005F6CC2" w14:paraId="0F47AC2D" w14:textId="77777777" w:rsidTr="00BC5BF6">
        <w:trPr>
          <w:trHeight w:val="806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8309B4C" w14:textId="77777777" w:rsidR="005F6CC2" w:rsidRDefault="00000000">
            <w:pPr>
              <w:spacing w:after="247"/>
            </w:pPr>
            <w:r>
              <w:rPr>
                <w:b/>
              </w:rPr>
              <w:t xml:space="preserve">Equipment: </w:t>
            </w:r>
          </w:p>
          <w:p w14:paraId="3BC2960A" w14:textId="77777777" w:rsidR="005F6CC2" w:rsidRDefault="00000000">
            <w:r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3302D8E6" w14:textId="77777777" w:rsidR="005F6CC2" w:rsidRDefault="00000000">
            <w:pPr>
              <w:ind w:left="428"/>
            </w:pPr>
            <w:r>
              <w:t xml:space="preserve">Categories included:  </w:t>
            </w:r>
            <w:r>
              <w:rPr>
                <w:i/>
              </w:rPr>
              <w:t>Raw</w:t>
            </w:r>
            <w:r>
              <w:t xml:space="preserve">--belt/wrist wraps only, </w:t>
            </w:r>
            <w:r>
              <w:rPr>
                <w:i/>
              </w:rPr>
              <w:t>Classic Raw</w:t>
            </w:r>
            <w:r>
              <w:t xml:space="preserve">--knee sleeves/wraps included, </w:t>
            </w:r>
            <w:r>
              <w:rPr>
                <w:i/>
              </w:rPr>
              <w:t>Equipped Single Ply</w:t>
            </w:r>
            <w:r>
              <w:t xml:space="preserve">, and </w:t>
            </w:r>
            <w:r>
              <w:rPr>
                <w:i/>
              </w:rPr>
              <w:t>Equipped Multi Ply.</w:t>
            </w:r>
            <w:r>
              <w:t xml:space="preserve"> </w:t>
            </w:r>
          </w:p>
        </w:tc>
      </w:tr>
      <w:tr w:rsidR="005F6CC2" w14:paraId="6BE7E37E" w14:textId="77777777" w:rsidTr="00BC5BF6">
        <w:trPr>
          <w:trHeight w:val="269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BA4EBCD" w14:textId="77777777" w:rsidR="005F6CC2" w:rsidRDefault="00000000">
            <w:r>
              <w:rPr>
                <w:b/>
              </w:rPr>
              <w:t>Weigh-ins</w:t>
            </w:r>
            <w:r>
              <w:t xml:space="preserve">: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10F6ECD2" w14:textId="0778F597" w:rsidR="005F6CC2" w:rsidRDefault="00000000">
            <w:pPr>
              <w:ind w:left="428"/>
            </w:pPr>
            <w:r>
              <w:rPr>
                <w:i/>
              </w:rPr>
              <w:t>Friday Lifters</w:t>
            </w:r>
            <w:r>
              <w:t xml:space="preserve"> - Thursday, </w:t>
            </w:r>
            <w:r w:rsidR="00A74607">
              <w:t>August 3</w:t>
            </w:r>
            <w:r>
              <w:t xml:space="preserve">:  </w:t>
            </w:r>
            <w:r w:rsidR="00794F1B">
              <w:t>10</w:t>
            </w:r>
            <w:r>
              <w:t>-</w:t>
            </w:r>
            <w:r w:rsidR="00794F1B">
              <w:t>11:30</w:t>
            </w:r>
            <w:r>
              <w:t xml:space="preserve"> a.m., </w:t>
            </w:r>
            <w:r w:rsidR="00794F1B">
              <w:t>3</w:t>
            </w:r>
            <w:r>
              <w:t>-</w:t>
            </w:r>
            <w:r w:rsidR="00794F1B">
              <w:t>4:30</w:t>
            </w:r>
            <w:r>
              <w:t xml:space="preserve"> p.m. - </w:t>
            </w:r>
            <w:r>
              <w:rPr>
                <w:b/>
              </w:rPr>
              <w:t xml:space="preserve">@ </w:t>
            </w:r>
            <w:r w:rsidR="00A74607">
              <w:rPr>
                <w:b/>
              </w:rPr>
              <w:t>Embassy Suites</w:t>
            </w:r>
            <w:r>
              <w:rPr>
                <w:b/>
              </w:rPr>
              <w:t xml:space="preserve"> </w:t>
            </w:r>
          </w:p>
        </w:tc>
      </w:tr>
      <w:tr w:rsidR="005F6CC2" w14:paraId="1956E6BE" w14:textId="77777777" w:rsidTr="00BC5BF6">
        <w:trPr>
          <w:trHeight w:val="269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A0F433F" w14:textId="77777777" w:rsidR="005F6CC2" w:rsidRDefault="00000000">
            <w:r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7693A612" w14:textId="2E65718B" w:rsidR="005F6CC2" w:rsidRPr="00A74607" w:rsidRDefault="00000000" w:rsidP="00A74607">
            <w:pPr>
              <w:ind w:left="428"/>
              <w:rPr>
                <w:b/>
              </w:rPr>
            </w:pPr>
            <w:r>
              <w:rPr>
                <w:i/>
              </w:rPr>
              <w:t>Saturday Lifters</w:t>
            </w:r>
            <w:r>
              <w:t xml:space="preserve"> - Friday, </w:t>
            </w:r>
            <w:r w:rsidR="00A74607">
              <w:t>August 4</w:t>
            </w:r>
            <w:r>
              <w:t xml:space="preserve">:  </w:t>
            </w:r>
            <w:r w:rsidR="00794F1B">
              <w:t>10</w:t>
            </w:r>
            <w:r>
              <w:t>-11</w:t>
            </w:r>
            <w:r w:rsidR="00794F1B">
              <w:t>:30</w:t>
            </w:r>
            <w:r>
              <w:t xml:space="preserve"> a.m., </w:t>
            </w:r>
            <w:r w:rsidR="00794F1B">
              <w:t>3</w:t>
            </w:r>
            <w:r>
              <w:t>-</w:t>
            </w:r>
            <w:r w:rsidR="00794F1B">
              <w:t xml:space="preserve">4:30 </w:t>
            </w:r>
            <w:r>
              <w:t>p.m.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>
              <w:rPr>
                <w:b/>
              </w:rPr>
              <w:t xml:space="preserve">@ </w:t>
            </w:r>
            <w:r w:rsidR="00A74607">
              <w:rPr>
                <w:b/>
              </w:rPr>
              <w:t>Embassy Suites</w:t>
            </w:r>
            <w:r>
              <w:rPr>
                <w:b/>
              </w:rPr>
              <w:t xml:space="preserve"> </w:t>
            </w:r>
          </w:p>
        </w:tc>
      </w:tr>
      <w:tr w:rsidR="005F6CC2" w14:paraId="599DF8F3" w14:textId="77777777" w:rsidTr="00BC5BF6">
        <w:trPr>
          <w:trHeight w:val="269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5DED793" w14:textId="77777777" w:rsidR="005F6CC2" w:rsidRDefault="00000000">
            <w:r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4100DFFE" w14:textId="140DC7EE" w:rsidR="005F6CC2" w:rsidRDefault="00000000">
            <w:pPr>
              <w:ind w:left="428"/>
            </w:pPr>
            <w:r>
              <w:rPr>
                <w:i/>
              </w:rPr>
              <w:t xml:space="preserve">Sunday Lifters - </w:t>
            </w:r>
            <w:r>
              <w:t xml:space="preserve">Saturday, </w:t>
            </w:r>
            <w:r w:rsidR="00A74607">
              <w:t>August 5</w:t>
            </w:r>
            <w:r>
              <w:t xml:space="preserve">:  </w:t>
            </w:r>
            <w:r w:rsidR="00794F1B">
              <w:t>10</w:t>
            </w:r>
            <w:r>
              <w:t>-1</w:t>
            </w:r>
            <w:r w:rsidR="00794F1B">
              <w:t>1:30</w:t>
            </w:r>
            <w:r>
              <w:t xml:space="preserve"> a.m., 3-4</w:t>
            </w:r>
            <w:r w:rsidR="00794F1B">
              <w:t>:30</w:t>
            </w:r>
            <w:r>
              <w:t xml:space="preserve"> p.m.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>
              <w:rPr>
                <w:b/>
              </w:rPr>
              <w:t xml:space="preserve">@ </w:t>
            </w:r>
            <w:r w:rsidR="00A74607">
              <w:rPr>
                <w:b/>
              </w:rPr>
              <w:t>Embassy Suites</w:t>
            </w:r>
            <w:r>
              <w:t xml:space="preserve"> </w:t>
            </w:r>
          </w:p>
        </w:tc>
      </w:tr>
      <w:tr w:rsidR="005F6CC2" w14:paraId="560E7AAD" w14:textId="77777777" w:rsidTr="00BC5BF6">
        <w:trPr>
          <w:trHeight w:val="53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C646EC7" w14:textId="77777777" w:rsidR="005F6CC2" w:rsidRDefault="00000000">
            <w:r>
              <w:t xml:space="preserve"> </w:t>
            </w:r>
          </w:p>
          <w:p w14:paraId="53FA7C5E" w14:textId="77777777" w:rsidR="005F6CC2" w:rsidRDefault="00000000">
            <w:r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4B820534" w14:textId="77777777" w:rsidR="005F6CC2" w:rsidRDefault="00000000">
            <w:pPr>
              <w:ind w:left="428"/>
            </w:pPr>
            <w:r>
              <w:rPr>
                <w:b/>
              </w:rPr>
              <w:t xml:space="preserve">All lifters must weigh-in the day </w:t>
            </w:r>
            <w:r>
              <w:rPr>
                <w:b/>
                <w:i/>
              </w:rPr>
              <w:t>before</w:t>
            </w:r>
            <w:r>
              <w:rPr>
                <w:b/>
              </w:rPr>
              <w:t xml:space="preserve"> they compete--no morning of weigh-ins</w:t>
            </w:r>
            <w:r>
              <w:t xml:space="preserve"> </w:t>
            </w:r>
          </w:p>
        </w:tc>
      </w:tr>
      <w:tr w:rsidR="005F6CC2" w14:paraId="773D4DA2" w14:textId="77777777" w:rsidTr="00BC5BF6">
        <w:trPr>
          <w:trHeight w:val="53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4851013" w14:textId="77777777" w:rsidR="005F6CC2" w:rsidRDefault="00000000">
            <w:r>
              <w:rPr>
                <w:b/>
              </w:rPr>
              <w:t>Entry Fee</w:t>
            </w:r>
            <w:r>
              <w:t xml:space="preserve">: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7FC6587A" w14:textId="112E6B4B" w:rsidR="005F6CC2" w:rsidRDefault="00000000">
            <w:pPr>
              <w:ind w:left="428"/>
            </w:pPr>
            <w:r>
              <w:t>An entry fee of $1</w:t>
            </w:r>
            <w:r w:rsidR="00A74607">
              <w:t>25</w:t>
            </w:r>
            <w:r>
              <w:t xml:space="preserve"> US is required for all lifters.  Lifters wanting to enter multiple divisions will need to pay a $50 US fee for each additional division.   </w:t>
            </w:r>
          </w:p>
        </w:tc>
      </w:tr>
      <w:tr w:rsidR="005F6CC2" w14:paraId="7EDE29F7" w14:textId="77777777" w:rsidTr="00BC5BF6">
        <w:trPr>
          <w:trHeight w:val="806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5D82FE0" w14:textId="77777777" w:rsidR="005F6CC2" w:rsidRDefault="00000000">
            <w:pPr>
              <w:spacing w:after="247"/>
            </w:pPr>
            <w:r>
              <w:t xml:space="preserve"> </w:t>
            </w:r>
          </w:p>
          <w:p w14:paraId="51B146C4" w14:textId="77777777" w:rsidR="005F6CC2" w:rsidRDefault="00000000">
            <w:r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18F4B55B" w14:textId="77777777" w:rsidR="005F6CC2" w:rsidRDefault="00000000">
            <w:pPr>
              <w:ind w:left="428"/>
            </w:pPr>
            <w:r>
              <w:rPr>
                <w:i/>
              </w:rPr>
              <w:t xml:space="preserve">Competitors may have to lift on multiple days if they choose to compete in multiple events and/or divisions.  </w:t>
            </w:r>
            <w:r>
              <w:rPr>
                <w:b/>
              </w:rPr>
              <w:t>NO REFUNDS.</w:t>
            </w:r>
            <w:r>
              <w:rPr>
                <w:i/>
              </w:rPr>
              <w:t xml:space="preserve"> </w:t>
            </w:r>
          </w:p>
        </w:tc>
      </w:tr>
      <w:tr w:rsidR="005F6CC2" w14:paraId="5026CB28" w14:textId="77777777" w:rsidTr="00BC5BF6">
        <w:trPr>
          <w:trHeight w:val="269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BFCD4A1" w14:textId="77777777" w:rsidR="005F6CC2" w:rsidRDefault="00000000">
            <w:r>
              <w:rPr>
                <w:b/>
              </w:rPr>
              <w:t>Confirmation &amp;</w:t>
            </w:r>
            <w:r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1D75ED8C" w14:textId="2EA27638" w:rsidR="005F6CC2" w:rsidRDefault="00000000">
            <w:pPr>
              <w:ind w:left="428"/>
            </w:pPr>
            <w:r>
              <w:t xml:space="preserve">US Lifters must confirm their spot by </w:t>
            </w:r>
            <w:r w:rsidR="00A74607">
              <w:t>June 15</w:t>
            </w:r>
            <w:r>
              <w:t xml:space="preserve"> with the APF Office.  Entry deadline is </w:t>
            </w:r>
          </w:p>
        </w:tc>
      </w:tr>
      <w:tr w:rsidR="005F6CC2" w14:paraId="2EC04A9F" w14:textId="77777777" w:rsidTr="00BC5BF6">
        <w:trPr>
          <w:trHeight w:val="269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B4C9951" w14:textId="77777777" w:rsidR="005F6CC2" w:rsidRDefault="00000000">
            <w:r>
              <w:rPr>
                <w:b/>
              </w:rPr>
              <w:t xml:space="preserve">Deadline: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44A2A5D2" w14:textId="04897E03" w:rsidR="005F6CC2" w:rsidRDefault="00A74607">
            <w:pPr>
              <w:ind w:left="428"/>
            </w:pPr>
            <w:r>
              <w:t xml:space="preserve">July 1, 2023.  Late entries </w:t>
            </w:r>
            <w:r>
              <w:rPr>
                <w:i/>
              </w:rPr>
              <w:t>that are accepted</w:t>
            </w:r>
            <w:r>
              <w:t xml:space="preserve"> will be charged $25 late fee. </w:t>
            </w:r>
          </w:p>
        </w:tc>
      </w:tr>
      <w:tr w:rsidR="005F6CC2" w14:paraId="49C1848A" w14:textId="77777777" w:rsidTr="00BC5BF6">
        <w:trPr>
          <w:trHeight w:val="538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FB8DBB" w14:textId="77777777" w:rsidR="005F6CC2" w:rsidRDefault="00000000">
            <w:r>
              <w:t xml:space="preserve"> </w:t>
            </w:r>
          </w:p>
          <w:p w14:paraId="4A78FBDA" w14:textId="77777777" w:rsidR="005F6CC2" w:rsidRDefault="00000000">
            <w:r>
              <w:t xml:space="preserve">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1E62A786" w14:textId="03156BE8" w:rsidR="005F6CC2" w:rsidRDefault="00000000">
            <w:pPr>
              <w:ind w:left="428"/>
            </w:pPr>
            <w:r>
              <w:t xml:space="preserve">International WPC Affiliates need to confirm their team list no later than </w:t>
            </w:r>
            <w:r w:rsidR="00A74607">
              <w:t>July</w:t>
            </w:r>
            <w:r>
              <w:t xml:space="preserve"> 1. </w:t>
            </w:r>
          </w:p>
        </w:tc>
      </w:tr>
      <w:tr w:rsidR="005F6CC2" w14:paraId="300C6A6D" w14:textId="77777777" w:rsidTr="00BC5BF6">
        <w:trPr>
          <w:trHeight w:val="538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0067934" w14:textId="77777777" w:rsidR="005F6CC2" w:rsidRDefault="00000000">
            <w:r>
              <w:rPr>
                <w:b/>
              </w:rPr>
              <w:t xml:space="preserve">Awards: 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336475EA" w14:textId="77777777" w:rsidR="005F6CC2" w:rsidRDefault="00000000">
            <w:pPr>
              <w:ind w:left="428"/>
            </w:pPr>
            <w:r>
              <w:t xml:space="preserve">Custom Medals will be given to the first three places in all categories.  Best Lifter Awards will be given in categories based on the content of the entries. </w:t>
            </w:r>
          </w:p>
        </w:tc>
      </w:tr>
    </w:tbl>
    <w:p w14:paraId="675B97F6" w14:textId="77777777" w:rsidR="005F6CC2" w:rsidRDefault="00000000">
      <w:pPr>
        <w:spacing w:after="0"/>
        <w:ind w:left="91"/>
        <w:jc w:val="center"/>
      </w:pPr>
      <w:r>
        <w:rPr>
          <w:b/>
          <w:sz w:val="24"/>
        </w:rPr>
        <w:t xml:space="preserve"> </w:t>
      </w:r>
    </w:p>
    <w:p w14:paraId="6987B0F1" w14:textId="77777777" w:rsidR="0053736E" w:rsidRDefault="0053736E">
      <w:pPr>
        <w:spacing w:after="0"/>
        <w:ind w:left="37"/>
        <w:jc w:val="center"/>
        <w:rPr>
          <w:b/>
          <w:sz w:val="24"/>
        </w:rPr>
      </w:pPr>
    </w:p>
    <w:p w14:paraId="2ABF155F" w14:textId="77777777" w:rsidR="00794F1B" w:rsidRDefault="00794F1B">
      <w:pPr>
        <w:spacing w:after="0"/>
        <w:ind w:left="37"/>
        <w:jc w:val="center"/>
        <w:rPr>
          <w:b/>
          <w:sz w:val="24"/>
        </w:rPr>
      </w:pPr>
    </w:p>
    <w:p w14:paraId="45B83523" w14:textId="77777777" w:rsidR="00794F1B" w:rsidRDefault="00794F1B">
      <w:pPr>
        <w:spacing w:after="0"/>
        <w:ind w:left="37"/>
        <w:jc w:val="center"/>
        <w:rPr>
          <w:b/>
          <w:sz w:val="24"/>
        </w:rPr>
      </w:pPr>
    </w:p>
    <w:p w14:paraId="3FE19355" w14:textId="7FA3B087" w:rsidR="005F6CC2" w:rsidRDefault="00A74607">
      <w:pPr>
        <w:spacing w:after="0"/>
        <w:ind w:left="37"/>
        <w:jc w:val="center"/>
      </w:pPr>
      <w:r>
        <w:rPr>
          <w:b/>
          <w:sz w:val="24"/>
        </w:rPr>
        <w:lastRenderedPageBreak/>
        <w:t xml:space="preserve">2023 AWPC Worlds </w:t>
      </w:r>
      <w:r w:rsidR="0024300F">
        <w:rPr>
          <w:b/>
          <w:sz w:val="24"/>
        </w:rPr>
        <w:t xml:space="preserve">&amp; </w:t>
      </w:r>
      <w:r w:rsidR="00345B22">
        <w:rPr>
          <w:b/>
          <w:sz w:val="24"/>
        </w:rPr>
        <w:t xml:space="preserve">AWPC </w:t>
      </w:r>
      <w:proofErr w:type="spellStart"/>
      <w:r w:rsidR="00345B22">
        <w:rPr>
          <w:b/>
          <w:sz w:val="24"/>
        </w:rPr>
        <w:t>CanAm</w:t>
      </w:r>
      <w:proofErr w:type="spellEnd"/>
      <w:r w:rsidR="0024300F">
        <w:rPr>
          <w:b/>
          <w:sz w:val="24"/>
        </w:rPr>
        <w:t xml:space="preserve"> </w:t>
      </w:r>
      <w:r>
        <w:rPr>
          <w:b/>
          <w:sz w:val="24"/>
        </w:rPr>
        <w:t xml:space="preserve">Entry - Mail this page w/entry fee to: </w:t>
      </w:r>
    </w:p>
    <w:p w14:paraId="4BDDEAFC" w14:textId="48BED601" w:rsidR="005F6CC2" w:rsidRDefault="00BC5BF6">
      <w:pPr>
        <w:spacing w:after="0"/>
        <w:ind w:left="3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Garry Frank 15836 </w:t>
      </w:r>
      <w:proofErr w:type="spellStart"/>
      <w:r>
        <w:rPr>
          <w:rFonts w:ascii="Times New Roman" w:eastAsia="Times New Roman" w:hAnsi="Times New Roman" w:cs="Times New Roman"/>
          <w:sz w:val="24"/>
        </w:rPr>
        <w:t>Chivre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Ave, Greenwell Springs, LA 70739</w:t>
      </w:r>
    </w:p>
    <w:p w14:paraId="20526499" w14:textId="77777777" w:rsidR="00AE41F9" w:rsidRDefault="00000000">
      <w:pPr>
        <w:spacing w:after="0"/>
        <w:ind w:left="37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C5BF6">
        <w:rPr>
          <w:rFonts w:ascii="Times New Roman" w:eastAsia="Times New Roman" w:hAnsi="Times New Roman" w:cs="Times New Roman"/>
          <w:bCs/>
          <w:sz w:val="24"/>
        </w:rPr>
        <w:t xml:space="preserve">Make Checks/Money Orders Payable to:  </w:t>
      </w:r>
      <w:r w:rsidR="00BC5BF6" w:rsidRPr="00BC5BF6">
        <w:rPr>
          <w:rFonts w:ascii="Times New Roman" w:eastAsia="Times New Roman" w:hAnsi="Times New Roman" w:cs="Times New Roman"/>
          <w:bCs/>
          <w:sz w:val="24"/>
        </w:rPr>
        <w:t>Garry Frank</w:t>
      </w:r>
      <w:r w:rsidR="00AE41F9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1B8CADD9" w14:textId="02A573A6" w:rsidR="005F6CC2" w:rsidRPr="00AE41F9" w:rsidRDefault="00AE41F9">
      <w:pPr>
        <w:spacing w:after="0"/>
        <w:ind w:left="37"/>
        <w:jc w:val="center"/>
        <w:rPr>
          <w:bCs/>
          <w:color w:val="FF0000"/>
          <w:u w:val="single"/>
        </w:rPr>
      </w:pPr>
      <w:r w:rsidRPr="00AE41F9">
        <w:rPr>
          <w:rFonts w:ascii="Times New Roman" w:eastAsia="Times New Roman" w:hAnsi="Times New Roman" w:cs="Times New Roman"/>
          <w:bCs/>
          <w:color w:val="FF0000"/>
          <w:sz w:val="24"/>
          <w:u w:val="single"/>
        </w:rPr>
        <w:t xml:space="preserve">USA Lifters AWPC Worlds must place in top 3 at AAPF Nationals </w:t>
      </w:r>
    </w:p>
    <w:p w14:paraId="7EF631AC" w14:textId="1F7AFDB2" w:rsidR="005F6CC2" w:rsidRDefault="00000000">
      <w:pPr>
        <w:spacing w:after="61"/>
        <w:ind w:left="62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45DC9D81" w14:textId="640C209F" w:rsidR="005F6CC2" w:rsidRDefault="00000000">
      <w:pPr>
        <w:spacing w:after="51" w:line="238" w:lineRule="auto"/>
      </w:pPr>
      <w:r>
        <w:rPr>
          <w:rFonts w:ascii="Times New Roman" w:eastAsia="Times New Roman" w:hAnsi="Times New Roman" w:cs="Times New Roman"/>
          <w:sz w:val="18"/>
        </w:rPr>
        <w:t xml:space="preserve">In consideration of the acceptance of this entry thereby for myself, my heirs, executors, and administrators waive and release any and all claims and damages I may have against the APF/AAPF, WPC/AWPC, </w:t>
      </w:r>
      <w:r w:rsidR="00BC5BF6">
        <w:rPr>
          <w:rFonts w:ascii="Times New Roman" w:eastAsia="Times New Roman" w:hAnsi="Times New Roman" w:cs="Times New Roman"/>
          <w:sz w:val="18"/>
        </w:rPr>
        <w:t>Garry Frank, Hardcore Barbell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 w:rsidR="0053736E">
        <w:rPr>
          <w:rFonts w:ascii="Times New Roman" w:eastAsia="Times New Roman" w:hAnsi="Times New Roman" w:cs="Times New Roman"/>
          <w:sz w:val="18"/>
        </w:rPr>
        <w:t xml:space="preserve">Embassy Suites Baton Rouge, </w:t>
      </w:r>
      <w:r>
        <w:rPr>
          <w:rFonts w:ascii="Times New Roman" w:eastAsia="Times New Roman" w:hAnsi="Times New Roman" w:cs="Times New Roman"/>
          <w:sz w:val="18"/>
        </w:rPr>
        <w:t xml:space="preserve">their representatives, successors, and assigns for any and all injuries or bodily harm that I may suffer while competing at the </w:t>
      </w:r>
      <w:r w:rsidR="00A74607">
        <w:rPr>
          <w:rFonts w:ascii="Times New Roman" w:eastAsia="Times New Roman" w:hAnsi="Times New Roman" w:cs="Times New Roman"/>
          <w:sz w:val="18"/>
        </w:rPr>
        <w:t>2023</w:t>
      </w:r>
      <w:r>
        <w:rPr>
          <w:rFonts w:ascii="Times New Roman" w:eastAsia="Times New Roman" w:hAnsi="Times New Roman" w:cs="Times New Roman"/>
          <w:sz w:val="18"/>
        </w:rPr>
        <w:t xml:space="preserve"> AWPC Worlds.  I attest and verify that I have full knowledge of the risks involved with my participation in this event, and that to the best of my knowledge I am physically fit and able to participate in this event.  </w:t>
      </w:r>
      <w:r>
        <w:rPr>
          <w:rFonts w:ascii="Arial" w:eastAsia="Arial" w:hAnsi="Arial" w:cs="Arial"/>
          <w:i/>
          <w:sz w:val="16"/>
        </w:rPr>
        <w:t>I understand there is random drug testing by urinalysis on a minimum of 10% of all lifters.  AAPF policy permanently bans any lifter testing positive for a banned substance.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9327D1" w14:textId="77777777" w:rsidR="005F6CC2" w:rsidRDefault="00000000">
      <w:pPr>
        <w:spacing w:after="0"/>
      </w:pPr>
      <w:r>
        <w:rPr>
          <w:sz w:val="24"/>
        </w:rPr>
        <w:t xml:space="preserve"> </w:t>
      </w:r>
    </w:p>
    <w:p w14:paraId="176B617B" w14:textId="77777777" w:rsidR="005F6CC2" w:rsidRDefault="00000000">
      <w:pPr>
        <w:spacing w:after="0"/>
        <w:ind w:left="-5" w:hanging="10"/>
      </w:pPr>
      <w:r>
        <w:rPr>
          <w:sz w:val="24"/>
        </w:rPr>
        <w:t xml:space="preserve">Signature: _____________________________________________________  Date:  _______________ </w:t>
      </w:r>
    </w:p>
    <w:p w14:paraId="0D877C63" w14:textId="77777777" w:rsidR="005F6CC2" w:rsidRDefault="00000000">
      <w:pPr>
        <w:spacing w:after="0"/>
      </w:pPr>
      <w:r>
        <w:rPr>
          <w:sz w:val="24"/>
        </w:rPr>
        <w:t xml:space="preserve"> </w:t>
      </w:r>
    </w:p>
    <w:p w14:paraId="21BB8722" w14:textId="77777777" w:rsidR="005F6CC2" w:rsidRDefault="00000000">
      <w:pPr>
        <w:spacing w:after="0"/>
        <w:ind w:left="-5" w:hanging="10"/>
      </w:pPr>
      <w:r>
        <w:rPr>
          <w:sz w:val="24"/>
        </w:rPr>
        <w:t xml:space="preserve">Parent/Guardian (if under 18): _____________________________________  Date: ________________ </w:t>
      </w:r>
    </w:p>
    <w:p w14:paraId="323BDA6D" w14:textId="77777777" w:rsidR="005F6CC2" w:rsidRDefault="00000000">
      <w:pPr>
        <w:spacing w:after="0"/>
      </w:pPr>
      <w:r>
        <w:rPr>
          <w:sz w:val="24"/>
        </w:rPr>
        <w:t xml:space="preserve"> </w:t>
      </w:r>
    </w:p>
    <w:p w14:paraId="3D374E7B" w14:textId="77777777" w:rsidR="005F6CC2" w:rsidRDefault="00000000">
      <w:pPr>
        <w:spacing w:after="0"/>
        <w:ind w:left="-5" w:hanging="10"/>
      </w:pPr>
      <w:r>
        <w:rPr>
          <w:sz w:val="24"/>
        </w:rPr>
        <w:t xml:space="preserve">Print Name:  ___________________________________________________ </w:t>
      </w:r>
    </w:p>
    <w:p w14:paraId="0DCA9815" w14:textId="77777777" w:rsidR="005F6CC2" w:rsidRDefault="00000000">
      <w:pPr>
        <w:spacing w:after="0"/>
      </w:pPr>
      <w:r>
        <w:rPr>
          <w:sz w:val="24"/>
        </w:rPr>
        <w:t xml:space="preserve"> </w:t>
      </w:r>
    </w:p>
    <w:p w14:paraId="3039177A" w14:textId="77777777" w:rsidR="005F6CC2" w:rsidRDefault="00000000">
      <w:pPr>
        <w:spacing w:after="0"/>
        <w:ind w:left="-5" w:hanging="10"/>
      </w:pPr>
      <w:r>
        <w:rPr>
          <w:sz w:val="24"/>
        </w:rPr>
        <w:t xml:space="preserve">Address:  _____________________________________________  City: _________________________   </w:t>
      </w:r>
    </w:p>
    <w:p w14:paraId="19465F7E" w14:textId="77777777" w:rsidR="005F6CC2" w:rsidRDefault="00000000">
      <w:pPr>
        <w:spacing w:after="0"/>
      </w:pPr>
      <w:r>
        <w:rPr>
          <w:sz w:val="24"/>
        </w:rPr>
        <w:t xml:space="preserve"> </w:t>
      </w:r>
    </w:p>
    <w:p w14:paraId="3BCA12C8" w14:textId="77777777" w:rsidR="005F6CC2" w:rsidRDefault="00000000">
      <w:pPr>
        <w:spacing w:after="0"/>
        <w:ind w:left="-5" w:hanging="10"/>
      </w:pPr>
      <w:r>
        <w:rPr>
          <w:sz w:val="24"/>
        </w:rPr>
        <w:t>State: _______</w:t>
      </w:r>
      <w:proofErr w:type="gramStart"/>
      <w:r>
        <w:rPr>
          <w:sz w:val="24"/>
        </w:rPr>
        <w:t>_  Zip</w:t>
      </w:r>
      <w:proofErr w:type="gramEnd"/>
      <w:r>
        <w:rPr>
          <w:sz w:val="24"/>
        </w:rPr>
        <w:t xml:space="preserve"> Code: ____________________  Phone: (_________)_______________________   </w:t>
      </w:r>
    </w:p>
    <w:p w14:paraId="523F4A5D" w14:textId="77777777" w:rsidR="005F6CC2" w:rsidRDefault="00000000">
      <w:pPr>
        <w:spacing w:after="0"/>
      </w:pPr>
      <w:r>
        <w:rPr>
          <w:sz w:val="24"/>
        </w:rPr>
        <w:t xml:space="preserve"> </w:t>
      </w:r>
    </w:p>
    <w:p w14:paraId="6114A51B" w14:textId="77777777" w:rsidR="005F6CC2" w:rsidRDefault="00000000">
      <w:pPr>
        <w:spacing w:after="0"/>
        <w:ind w:left="-5" w:hanging="10"/>
      </w:pPr>
      <w:r>
        <w:rPr>
          <w:sz w:val="24"/>
        </w:rPr>
        <w:t xml:space="preserve">Email: _____________________________________________________________ Sex: _____________   </w:t>
      </w:r>
    </w:p>
    <w:p w14:paraId="700ED60C" w14:textId="77777777" w:rsidR="005F6CC2" w:rsidRDefault="00000000">
      <w:pPr>
        <w:spacing w:after="0"/>
      </w:pPr>
      <w:r>
        <w:rPr>
          <w:sz w:val="24"/>
        </w:rPr>
        <w:t xml:space="preserve"> </w:t>
      </w:r>
    </w:p>
    <w:p w14:paraId="04367104" w14:textId="77777777" w:rsidR="005F6CC2" w:rsidRDefault="00000000">
      <w:pPr>
        <w:spacing w:after="0"/>
        <w:ind w:left="-5" w:hanging="10"/>
      </w:pPr>
      <w:r>
        <w:rPr>
          <w:sz w:val="24"/>
        </w:rPr>
        <w:t>Date of Birth: ___________</w:t>
      </w:r>
      <w:proofErr w:type="gramStart"/>
      <w:r>
        <w:rPr>
          <w:sz w:val="24"/>
        </w:rPr>
        <w:t>_  Age</w:t>
      </w:r>
      <w:proofErr w:type="gramEnd"/>
      <w:r>
        <w:rPr>
          <w:sz w:val="24"/>
        </w:rPr>
        <w:t xml:space="preserve"> : __________ Gym/Team: _________________________________ </w:t>
      </w:r>
    </w:p>
    <w:p w14:paraId="379A543C" w14:textId="77777777" w:rsidR="005F6CC2" w:rsidRDefault="00000000">
      <w:pPr>
        <w:spacing w:after="0"/>
      </w:pPr>
      <w:r>
        <w:rPr>
          <w:sz w:val="24"/>
        </w:rPr>
        <w:t xml:space="preserve"> </w:t>
      </w:r>
    </w:p>
    <w:p w14:paraId="369E5AF6" w14:textId="77777777" w:rsidR="005F6CC2" w:rsidRDefault="00000000">
      <w:pPr>
        <w:spacing w:after="0"/>
        <w:ind w:left="-5" w:hanging="10"/>
      </w:pPr>
      <w:r>
        <w:rPr>
          <w:sz w:val="24"/>
        </w:rPr>
        <w:t xml:space="preserve">Occupation / Interesting Facts: __________________________________________________________ </w:t>
      </w:r>
    </w:p>
    <w:tbl>
      <w:tblPr>
        <w:tblStyle w:val="TableGrid"/>
        <w:tblW w:w="10110" w:type="dxa"/>
        <w:tblInd w:w="0" w:type="dxa"/>
        <w:tblLook w:val="04A0" w:firstRow="1" w:lastRow="0" w:firstColumn="1" w:lastColumn="0" w:noHBand="0" w:noVBand="1"/>
      </w:tblPr>
      <w:tblGrid>
        <w:gridCol w:w="7560"/>
        <w:gridCol w:w="2550"/>
      </w:tblGrid>
      <w:tr w:rsidR="005F6CC2" w:rsidRPr="004E5F2E" w14:paraId="1D6EEEDA" w14:textId="77777777">
        <w:trPr>
          <w:trHeight w:val="583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4146F0C" w14:textId="170C56C7" w:rsidR="005F6CC2" w:rsidRDefault="00000000">
            <w:pPr>
              <w:spacing w:after="120"/>
            </w:pPr>
            <w:r>
              <w:rPr>
                <w:b/>
                <w:i/>
                <w:sz w:val="24"/>
              </w:rPr>
              <w:t xml:space="preserve"> </w:t>
            </w:r>
            <w:r w:rsidR="0024300F">
              <w:rPr>
                <w:b/>
                <w:i/>
                <w:sz w:val="24"/>
              </w:rPr>
              <w:t>Circle Category</w:t>
            </w:r>
            <w:r w:rsidR="0024300F" w:rsidRPr="0024300F">
              <w:rPr>
                <w:bCs/>
                <w:i/>
                <w:sz w:val="24"/>
              </w:rPr>
              <w:t xml:space="preserve">:           AWPC Worlds                       </w:t>
            </w:r>
            <w:r w:rsidR="00345B22">
              <w:rPr>
                <w:bCs/>
                <w:i/>
                <w:sz w:val="24"/>
              </w:rPr>
              <w:t xml:space="preserve">AWPC </w:t>
            </w:r>
            <w:proofErr w:type="spellStart"/>
            <w:r w:rsidR="00345B22">
              <w:rPr>
                <w:bCs/>
                <w:i/>
                <w:sz w:val="24"/>
              </w:rPr>
              <w:t>CanAm</w:t>
            </w:r>
            <w:proofErr w:type="spellEnd"/>
          </w:p>
          <w:p w14:paraId="4EF51DD6" w14:textId="77777777" w:rsidR="005F6CC2" w:rsidRDefault="00000000">
            <w:pPr>
              <w:spacing w:after="125"/>
            </w:pPr>
            <w:r>
              <w:rPr>
                <w:b/>
                <w:i/>
                <w:sz w:val="24"/>
              </w:rPr>
              <w:t xml:space="preserve">Circle Event(s): </w:t>
            </w:r>
          </w:p>
          <w:p w14:paraId="2C868BF6" w14:textId="77777777" w:rsidR="005F6CC2" w:rsidRDefault="00000000">
            <w:pPr>
              <w:tabs>
                <w:tab w:val="center" w:pos="952"/>
                <w:tab w:val="center" w:pos="2982"/>
                <w:tab w:val="center" w:pos="4941"/>
              </w:tabs>
              <w:spacing w:after="120"/>
            </w:pPr>
            <w:r>
              <w:tab/>
            </w:r>
            <w:r>
              <w:rPr>
                <w:sz w:val="24"/>
              </w:rPr>
              <w:t xml:space="preserve">Powerlifting </w:t>
            </w:r>
            <w:r>
              <w:rPr>
                <w:sz w:val="24"/>
              </w:rPr>
              <w:tab/>
              <w:t xml:space="preserve">Bench Press </w:t>
            </w:r>
            <w:proofErr w:type="gramStart"/>
            <w:r>
              <w:rPr>
                <w:sz w:val="24"/>
              </w:rPr>
              <w:t>only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Deadlift only </w:t>
            </w:r>
          </w:p>
          <w:p w14:paraId="40B42174" w14:textId="77777777" w:rsidR="005F6CC2" w:rsidRDefault="00000000">
            <w:pPr>
              <w:spacing w:after="125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597424BF" w14:textId="77777777" w:rsidR="005F6CC2" w:rsidRDefault="00000000">
            <w:pPr>
              <w:spacing w:after="120"/>
            </w:pPr>
            <w:r>
              <w:rPr>
                <w:b/>
                <w:i/>
                <w:sz w:val="24"/>
              </w:rPr>
              <w:t xml:space="preserve">Circle Equipment: </w:t>
            </w:r>
          </w:p>
          <w:p w14:paraId="57B2A9C6" w14:textId="77777777" w:rsidR="005F6CC2" w:rsidRDefault="00000000">
            <w:pPr>
              <w:tabs>
                <w:tab w:val="center" w:pos="568"/>
                <w:tab w:val="center" w:pos="1997"/>
                <w:tab w:val="center" w:pos="3687"/>
                <w:tab w:val="center" w:pos="5638"/>
              </w:tabs>
              <w:spacing w:after="87"/>
            </w:pPr>
            <w:r>
              <w:tab/>
            </w:r>
            <w:r>
              <w:rPr>
                <w:sz w:val="24"/>
              </w:rPr>
              <w:t xml:space="preserve">Raw </w:t>
            </w:r>
            <w:r>
              <w:rPr>
                <w:sz w:val="24"/>
              </w:rPr>
              <w:tab/>
              <w:t xml:space="preserve">Classic Raw </w:t>
            </w:r>
            <w:r>
              <w:rPr>
                <w:sz w:val="24"/>
              </w:rPr>
              <w:tab/>
              <w:t xml:space="preserve">EQ Single Ply </w:t>
            </w:r>
            <w:r>
              <w:rPr>
                <w:sz w:val="24"/>
              </w:rPr>
              <w:tab/>
              <w:t xml:space="preserve">EQ Multi Ply </w:t>
            </w:r>
          </w:p>
          <w:p w14:paraId="7C27EA77" w14:textId="77777777" w:rsidR="005F6CC2" w:rsidRDefault="00000000">
            <w:pPr>
              <w:spacing w:after="137"/>
              <w:ind w:left="360"/>
            </w:pPr>
            <w:r>
              <w:rPr>
                <w:i/>
                <w:sz w:val="20"/>
              </w:rPr>
              <w:t xml:space="preserve">Raw is belt/wrist wraps only, Classic Raw includes knee sleeves/wraps. </w:t>
            </w:r>
          </w:p>
          <w:p w14:paraId="225AD9C2" w14:textId="77777777" w:rsidR="005F6CC2" w:rsidRDefault="00000000">
            <w:pPr>
              <w:spacing w:after="125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1260AB24" w14:textId="10672C9A" w:rsidR="005F6CC2" w:rsidRDefault="00000000">
            <w:pPr>
              <w:spacing w:after="101"/>
            </w:pPr>
            <w:r>
              <w:rPr>
                <w:b/>
                <w:i/>
                <w:sz w:val="24"/>
              </w:rPr>
              <w:t xml:space="preserve">Circle Weight Class: </w:t>
            </w:r>
          </w:p>
          <w:p w14:paraId="0F2D6410" w14:textId="77777777" w:rsidR="00356AEB" w:rsidRDefault="00000000">
            <w:pPr>
              <w:spacing w:after="112"/>
              <w:ind w:left="360"/>
            </w:pPr>
            <w:r>
              <w:t>Men:  114, 123, 132, 148, 165, 181, 198, 220, 242, 275, 308, SHW</w:t>
            </w:r>
          </w:p>
          <w:p w14:paraId="21923861" w14:textId="508B9D7B" w:rsidR="005F6CC2" w:rsidRDefault="00000000">
            <w:pPr>
              <w:spacing w:after="112"/>
              <w:ind w:left="360"/>
            </w:pPr>
            <w:r>
              <w:t xml:space="preserve"> </w:t>
            </w:r>
            <w:r w:rsidR="00356AEB">
              <w:t xml:space="preserve">            52    56    60     </w:t>
            </w:r>
            <w:proofErr w:type="gramStart"/>
            <w:r w:rsidR="00356AEB">
              <w:t>67.5  75</w:t>
            </w:r>
            <w:proofErr w:type="gramEnd"/>
            <w:r w:rsidR="00356AEB">
              <w:t xml:space="preserve">   82.5 90    100   110  125  140  140+</w:t>
            </w:r>
          </w:p>
          <w:p w14:paraId="0189B2D7" w14:textId="67ABBF83" w:rsidR="005F6CC2" w:rsidRDefault="00000000">
            <w:pPr>
              <w:spacing w:after="131"/>
              <w:ind w:left="360"/>
            </w:pPr>
            <w:r>
              <w:t xml:space="preserve">Women:  97, 105, 114, 123, 132, 148, 165, 181, 198, </w:t>
            </w:r>
            <w:r w:rsidR="00BC5BF6">
              <w:t>220, 242</w:t>
            </w:r>
            <w:r w:rsidR="00356AEB">
              <w:t xml:space="preserve">, </w:t>
            </w:r>
            <w:proofErr w:type="spellStart"/>
            <w:r w:rsidR="00356AEB">
              <w:t>Unl</w:t>
            </w:r>
            <w:proofErr w:type="spellEnd"/>
          </w:p>
          <w:p w14:paraId="1A9E8E2A" w14:textId="3AC6F684" w:rsidR="005F6CC2" w:rsidRPr="00356AEB" w:rsidRDefault="00000000">
            <w:pPr>
              <w:spacing w:after="125"/>
              <w:rPr>
                <w:bCs/>
                <w:iCs/>
              </w:rPr>
            </w:pPr>
            <w:r w:rsidRPr="00356AEB">
              <w:rPr>
                <w:bCs/>
                <w:iCs/>
              </w:rPr>
              <w:t xml:space="preserve"> </w:t>
            </w:r>
            <w:r w:rsidR="00356AEB" w:rsidRPr="00356AEB">
              <w:rPr>
                <w:bCs/>
                <w:iCs/>
              </w:rPr>
              <w:t xml:space="preserve">                     </w:t>
            </w:r>
            <w:r w:rsidR="00356AEB">
              <w:rPr>
                <w:bCs/>
                <w:iCs/>
              </w:rPr>
              <w:t xml:space="preserve">   </w:t>
            </w:r>
            <w:r w:rsidR="00356AEB" w:rsidRPr="00356AEB">
              <w:rPr>
                <w:bCs/>
                <w:iCs/>
              </w:rPr>
              <w:t xml:space="preserve">44   48  </w:t>
            </w:r>
            <w:r w:rsidR="00356AEB">
              <w:rPr>
                <w:bCs/>
                <w:iCs/>
              </w:rPr>
              <w:t xml:space="preserve">  </w:t>
            </w:r>
            <w:r w:rsidR="00356AEB" w:rsidRPr="00356AEB">
              <w:rPr>
                <w:bCs/>
                <w:iCs/>
              </w:rPr>
              <w:t xml:space="preserve">52   </w:t>
            </w:r>
            <w:r w:rsidR="00356AEB">
              <w:rPr>
                <w:bCs/>
                <w:iCs/>
              </w:rPr>
              <w:t xml:space="preserve">   </w:t>
            </w:r>
            <w:r w:rsidR="00356AEB" w:rsidRPr="00356AEB">
              <w:rPr>
                <w:bCs/>
                <w:iCs/>
              </w:rPr>
              <w:t xml:space="preserve">56  </w:t>
            </w:r>
            <w:r w:rsidR="00356AEB">
              <w:rPr>
                <w:bCs/>
                <w:iCs/>
              </w:rPr>
              <w:t xml:space="preserve"> </w:t>
            </w:r>
            <w:r w:rsidR="00356AEB" w:rsidRPr="00356AEB">
              <w:rPr>
                <w:bCs/>
                <w:iCs/>
              </w:rPr>
              <w:t xml:space="preserve"> 60    </w:t>
            </w:r>
            <w:proofErr w:type="gramStart"/>
            <w:r w:rsidR="00356AEB" w:rsidRPr="00356AEB">
              <w:rPr>
                <w:bCs/>
                <w:iCs/>
              </w:rPr>
              <w:t>67.5  75</w:t>
            </w:r>
            <w:proofErr w:type="gramEnd"/>
            <w:r w:rsidR="00356AEB" w:rsidRPr="00356AEB">
              <w:rPr>
                <w:bCs/>
                <w:iCs/>
              </w:rPr>
              <w:t xml:space="preserve">  82.5 </w:t>
            </w:r>
            <w:r w:rsidR="00356AEB">
              <w:rPr>
                <w:bCs/>
                <w:iCs/>
              </w:rPr>
              <w:t xml:space="preserve"> </w:t>
            </w:r>
            <w:r w:rsidR="00356AEB" w:rsidRPr="00356AEB">
              <w:rPr>
                <w:bCs/>
                <w:iCs/>
              </w:rPr>
              <w:t xml:space="preserve">90  </w:t>
            </w:r>
            <w:r w:rsidR="00356AEB">
              <w:rPr>
                <w:bCs/>
                <w:iCs/>
              </w:rPr>
              <w:t xml:space="preserve"> </w:t>
            </w:r>
            <w:r w:rsidR="00356AEB" w:rsidRPr="00356AEB">
              <w:rPr>
                <w:bCs/>
                <w:iCs/>
              </w:rPr>
              <w:t>100  110  110+</w:t>
            </w:r>
          </w:p>
          <w:p w14:paraId="4FC0B39B" w14:textId="77777777" w:rsidR="005F6CC2" w:rsidRDefault="00000000">
            <w:pPr>
              <w:spacing w:after="101"/>
            </w:pPr>
            <w:r>
              <w:rPr>
                <w:b/>
                <w:i/>
                <w:sz w:val="24"/>
              </w:rPr>
              <w:t xml:space="preserve">Circle Division(s) Entered: </w:t>
            </w:r>
          </w:p>
          <w:p w14:paraId="2EB71830" w14:textId="77777777" w:rsidR="005F6CC2" w:rsidRDefault="00000000">
            <w:pPr>
              <w:ind w:left="360"/>
            </w:pPr>
            <w:r>
              <w:t xml:space="preserve">Teen 13-15, 16-17, 18-19, Junior 20-23, Open, Submaster 33-39,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4127C78C" w14:textId="77777777" w:rsidR="005F6CC2" w:rsidRPr="004E5F2E" w:rsidRDefault="00000000">
            <w:pPr>
              <w:ind w:left="1080"/>
            </w:pPr>
            <w:r w:rsidRPr="004E5F2E">
              <w:rPr>
                <w:b/>
                <w:sz w:val="20"/>
              </w:rPr>
              <w:t xml:space="preserve"> </w:t>
            </w:r>
          </w:p>
          <w:p w14:paraId="2E1F2518" w14:textId="77777777" w:rsidR="005F6CC2" w:rsidRPr="004E5F2E" w:rsidRDefault="00000000">
            <w:pPr>
              <w:ind w:left="1080"/>
            </w:pPr>
            <w:r w:rsidRPr="004E5F2E">
              <w:rPr>
                <w:b/>
                <w:sz w:val="20"/>
              </w:rPr>
              <w:t xml:space="preserve"> </w:t>
            </w:r>
          </w:p>
          <w:p w14:paraId="7BDEDE62" w14:textId="77777777" w:rsidR="005F6CC2" w:rsidRPr="004E5F2E" w:rsidRDefault="00000000">
            <w:pPr>
              <w:ind w:left="119"/>
            </w:pPr>
            <w:r w:rsidRPr="004E5F2E">
              <w:rPr>
                <w:b/>
                <w:sz w:val="20"/>
                <w:u w:val="single" w:color="000000"/>
              </w:rPr>
              <w:t>Total Amount Enclosed</w:t>
            </w:r>
            <w:r w:rsidRPr="004E5F2E">
              <w:rPr>
                <w:i/>
              </w:rPr>
              <w:t xml:space="preserve"> </w:t>
            </w:r>
          </w:p>
          <w:p w14:paraId="30065F8C" w14:textId="77777777" w:rsidR="005F6CC2" w:rsidRPr="004E5F2E" w:rsidRDefault="00000000">
            <w:pPr>
              <w:spacing w:after="104"/>
            </w:pPr>
            <w:r w:rsidRPr="004E5F2E">
              <w:rPr>
                <w:sz w:val="20"/>
              </w:rPr>
              <w:t xml:space="preserve"> </w:t>
            </w:r>
          </w:p>
          <w:p w14:paraId="7F8C40C4" w14:textId="77777777" w:rsidR="005F6CC2" w:rsidRPr="004E5F2E" w:rsidRDefault="00000000">
            <w:pPr>
              <w:spacing w:after="99"/>
            </w:pPr>
            <w:r w:rsidRPr="004E5F2E">
              <w:rPr>
                <w:sz w:val="20"/>
              </w:rPr>
              <w:t xml:space="preserve">Entry Fee: </w:t>
            </w:r>
          </w:p>
          <w:p w14:paraId="429DA746" w14:textId="537CFB60" w:rsidR="005F6CC2" w:rsidRPr="004E5F2E" w:rsidRDefault="00000000">
            <w:pPr>
              <w:tabs>
                <w:tab w:val="center" w:pos="360"/>
                <w:tab w:val="center" w:pos="1080"/>
                <w:tab w:val="right" w:pos="2550"/>
              </w:tabs>
              <w:spacing w:after="99"/>
            </w:pPr>
            <w:r w:rsidRPr="004E5F2E">
              <w:rPr>
                <w:sz w:val="20"/>
              </w:rPr>
              <w:t xml:space="preserve"> </w:t>
            </w:r>
            <w:r w:rsidRPr="004E5F2E">
              <w:rPr>
                <w:sz w:val="20"/>
              </w:rPr>
              <w:tab/>
              <w:t xml:space="preserve"> </w:t>
            </w:r>
            <w:r w:rsidRPr="004E5F2E">
              <w:rPr>
                <w:sz w:val="20"/>
              </w:rPr>
              <w:tab/>
              <w:t xml:space="preserve"> </w:t>
            </w:r>
            <w:r w:rsidRPr="004E5F2E">
              <w:rPr>
                <w:sz w:val="20"/>
              </w:rPr>
              <w:tab/>
              <w:t>_</w:t>
            </w:r>
            <w:r w:rsidRPr="004E5F2E">
              <w:rPr>
                <w:sz w:val="20"/>
                <w:u w:val="single" w:color="000000"/>
              </w:rPr>
              <w:t>$1</w:t>
            </w:r>
            <w:r w:rsidR="00BC5BF6" w:rsidRPr="004E5F2E">
              <w:rPr>
                <w:sz w:val="20"/>
                <w:u w:val="single" w:color="000000"/>
              </w:rPr>
              <w:t>25</w:t>
            </w:r>
            <w:r w:rsidRPr="004E5F2E">
              <w:rPr>
                <w:sz w:val="20"/>
              </w:rPr>
              <w:t xml:space="preserve">__ </w:t>
            </w:r>
          </w:p>
          <w:p w14:paraId="3526FCE0" w14:textId="77777777" w:rsidR="005F6CC2" w:rsidRPr="004E5F2E" w:rsidRDefault="00000000">
            <w:pPr>
              <w:spacing w:after="99"/>
            </w:pPr>
            <w:r w:rsidRPr="004E5F2E">
              <w:rPr>
                <w:sz w:val="20"/>
              </w:rPr>
              <w:t xml:space="preserve"> </w:t>
            </w:r>
          </w:p>
          <w:p w14:paraId="33BFEC0D" w14:textId="77777777" w:rsidR="005F6CC2" w:rsidRPr="004E5F2E" w:rsidRDefault="00000000">
            <w:pPr>
              <w:tabs>
                <w:tab w:val="right" w:pos="2550"/>
              </w:tabs>
              <w:spacing w:after="104"/>
            </w:pPr>
            <w:r w:rsidRPr="004E5F2E">
              <w:rPr>
                <w:sz w:val="20"/>
              </w:rPr>
              <w:t xml:space="preserve">Division Crossover: </w:t>
            </w:r>
            <w:r w:rsidRPr="004E5F2E">
              <w:rPr>
                <w:sz w:val="20"/>
              </w:rPr>
              <w:tab/>
            </w:r>
            <w:proofErr w:type="gramStart"/>
            <w:r w:rsidRPr="004E5F2E">
              <w:rPr>
                <w:sz w:val="20"/>
              </w:rPr>
              <w:t>_</w:t>
            </w:r>
            <w:r w:rsidRPr="004E5F2E">
              <w:rPr>
                <w:sz w:val="20"/>
                <w:u w:val="single" w:color="000000"/>
              </w:rPr>
              <w:t>(</w:t>
            </w:r>
            <w:proofErr w:type="gramEnd"/>
            <w:r w:rsidRPr="004E5F2E">
              <w:rPr>
                <w:sz w:val="20"/>
                <w:u w:val="single" w:color="000000"/>
              </w:rPr>
              <w:t>$50)</w:t>
            </w:r>
            <w:r w:rsidRPr="004E5F2E">
              <w:rPr>
                <w:sz w:val="20"/>
              </w:rPr>
              <w:t xml:space="preserve">_ </w:t>
            </w:r>
          </w:p>
          <w:p w14:paraId="64CF7DEC" w14:textId="77777777" w:rsidR="005F6CC2" w:rsidRPr="004E5F2E" w:rsidRDefault="00000000">
            <w:pPr>
              <w:spacing w:after="99"/>
            </w:pPr>
            <w:r w:rsidRPr="004E5F2E">
              <w:rPr>
                <w:sz w:val="20"/>
              </w:rPr>
              <w:t xml:space="preserve"> </w:t>
            </w:r>
          </w:p>
          <w:p w14:paraId="071EA05A" w14:textId="7B667941" w:rsidR="005F6CC2" w:rsidRPr="004E5F2E" w:rsidRDefault="00000000">
            <w:pPr>
              <w:spacing w:after="99"/>
            </w:pPr>
            <w:r w:rsidRPr="004E5F2E">
              <w:rPr>
                <w:sz w:val="20"/>
              </w:rPr>
              <w:t xml:space="preserve">Official Meet T-shirt </w:t>
            </w:r>
            <w:r w:rsidR="0053736E">
              <w:rPr>
                <w:sz w:val="20"/>
              </w:rPr>
              <w:t>(limited shirts available day of meet)</w:t>
            </w:r>
          </w:p>
          <w:p w14:paraId="3CFA5976" w14:textId="742A5004" w:rsidR="005F6CC2" w:rsidRPr="004E5F2E" w:rsidRDefault="00000000">
            <w:pPr>
              <w:tabs>
                <w:tab w:val="center" w:pos="360"/>
                <w:tab w:val="center" w:pos="1080"/>
                <w:tab w:val="right" w:pos="2550"/>
              </w:tabs>
              <w:spacing w:after="104"/>
            </w:pPr>
            <w:r w:rsidRPr="004E5F2E">
              <w:rPr>
                <w:sz w:val="20"/>
              </w:rPr>
              <w:t xml:space="preserve"> </w:t>
            </w:r>
            <w:r w:rsidRPr="004E5F2E">
              <w:rPr>
                <w:sz w:val="20"/>
              </w:rPr>
              <w:tab/>
              <w:t xml:space="preserve"> </w:t>
            </w:r>
            <w:r w:rsidRPr="004E5F2E">
              <w:rPr>
                <w:sz w:val="20"/>
              </w:rPr>
              <w:tab/>
              <w:t xml:space="preserve"> </w:t>
            </w:r>
            <w:r w:rsidRPr="004E5F2E">
              <w:rPr>
                <w:sz w:val="20"/>
              </w:rPr>
              <w:tab/>
            </w:r>
            <w:proofErr w:type="gramStart"/>
            <w:r w:rsidRPr="004E5F2E">
              <w:rPr>
                <w:sz w:val="20"/>
                <w:shd w:val="clear" w:color="auto" w:fill="FFFFFF" w:themeFill="background1"/>
              </w:rPr>
              <w:t>_</w:t>
            </w:r>
            <w:r w:rsidRPr="004E5F2E">
              <w:rPr>
                <w:sz w:val="20"/>
                <w:u w:val="single" w:color="000000"/>
                <w:shd w:val="clear" w:color="auto" w:fill="FFFFFF" w:themeFill="background1"/>
              </w:rPr>
              <w:t>(</w:t>
            </w:r>
            <w:proofErr w:type="gramEnd"/>
            <w:r w:rsidRPr="004E5F2E">
              <w:rPr>
                <w:sz w:val="20"/>
                <w:u w:val="single" w:color="000000"/>
                <w:shd w:val="clear" w:color="auto" w:fill="FFFFFF" w:themeFill="background1"/>
              </w:rPr>
              <w:t>$2</w:t>
            </w:r>
            <w:r w:rsidR="004E5F2E" w:rsidRPr="004E5F2E">
              <w:rPr>
                <w:sz w:val="20"/>
                <w:u w:val="single" w:color="000000"/>
                <w:shd w:val="clear" w:color="auto" w:fill="FFFFFF" w:themeFill="background1"/>
              </w:rPr>
              <w:t>5</w:t>
            </w:r>
            <w:r w:rsidR="0053736E">
              <w:rPr>
                <w:sz w:val="20"/>
                <w:u w:val="single" w:color="000000"/>
                <w:shd w:val="clear" w:color="auto" w:fill="FFFFFF" w:themeFill="background1"/>
              </w:rPr>
              <w:t>-$30</w:t>
            </w:r>
            <w:r w:rsidRPr="004E5F2E">
              <w:rPr>
                <w:sz w:val="20"/>
                <w:u w:val="single" w:color="000000"/>
                <w:shd w:val="clear" w:color="auto" w:fill="FFFFFF" w:themeFill="background1"/>
              </w:rPr>
              <w:t>)</w:t>
            </w:r>
            <w:r w:rsidRPr="004E5F2E">
              <w:rPr>
                <w:sz w:val="20"/>
                <w:shd w:val="clear" w:color="auto" w:fill="FFFFFF" w:themeFill="background1"/>
              </w:rPr>
              <w:t>_</w:t>
            </w:r>
            <w:r w:rsidRPr="004E5F2E">
              <w:rPr>
                <w:sz w:val="20"/>
              </w:rPr>
              <w:t xml:space="preserve"> </w:t>
            </w:r>
          </w:p>
          <w:p w14:paraId="6B46E99E" w14:textId="77777777" w:rsidR="005F6CC2" w:rsidRPr="004E5F2E" w:rsidRDefault="00000000">
            <w:pPr>
              <w:tabs>
                <w:tab w:val="center" w:pos="542"/>
                <w:tab w:val="center" w:pos="1080"/>
                <w:tab w:val="right" w:pos="2550"/>
              </w:tabs>
              <w:spacing w:after="99"/>
            </w:pPr>
            <w:r w:rsidRPr="004E5F2E">
              <w:rPr>
                <w:sz w:val="20"/>
              </w:rPr>
              <w:t xml:space="preserve"> </w:t>
            </w:r>
            <w:r w:rsidRPr="004E5F2E">
              <w:rPr>
                <w:sz w:val="20"/>
              </w:rPr>
              <w:tab/>
            </w:r>
            <w:r w:rsidRPr="004E5F2E">
              <w:rPr>
                <w:i/>
                <w:sz w:val="20"/>
              </w:rPr>
              <w:t xml:space="preserve">Size: </w:t>
            </w:r>
            <w:r w:rsidRPr="004E5F2E">
              <w:rPr>
                <w:i/>
                <w:sz w:val="20"/>
              </w:rPr>
              <w:tab/>
              <w:t xml:space="preserve"> </w:t>
            </w:r>
            <w:r w:rsidRPr="004E5F2E">
              <w:rPr>
                <w:i/>
                <w:sz w:val="20"/>
              </w:rPr>
              <w:tab/>
            </w:r>
            <w:r w:rsidRPr="004E5F2E">
              <w:rPr>
                <w:sz w:val="20"/>
              </w:rPr>
              <w:t xml:space="preserve">_______ </w:t>
            </w:r>
          </w:p>
          <w:p w14:paraId="1A7D45DE" w14:textId="0B6F8C5F" w:rsidR="005F6CC2" w:rsidRPr="004E5F2E" w:rsidRDefault="00000000">
            <w:pPr>
              <w:spacing w:after="99"/>
              <w:rPr>
                <w:i/>
                <w:iCs/>
                <w:u w:val="single"/>
              </w:rPr>
            </w:pPr>
            <w:r w:rsidRPr="004E5F2E">
              <w:rPr>
                <w:sz w:val="20"/>
                <w:u w:val="single"/>
              </w:rPr>
              <w:t xml:space="preserve"> </w:t>
            </w:r>
            <w:r w:rsidR="004E5F2E" w:rsidRPr="004E5F2E">
              <w:rPr>
                <w:i/>
                <w:iCs/>
                <w:sz w:val="20"/>
                <w:u w:val="single"/>
              </w:rPr>
              <w:t>2X-3X $30</w:t>
            </w:r>
          </w:p>
          <w:p w14:paraId="52EE05AD" w14:textId="191051A6" w:rsidR="005F6CC2" w:rsidRPr="004E5F2E" w:rsidRDefault="00000000">
            <w:pPr>
              <w:spacing w:after="104"/>
            </w:pPr>
            <w:r w:rsidRPr="0053736E">
              <w:rPr>
                <w:sz w:val="20"/>
                <w:highlight w:val="yellow"/>
              </w:rPr>
              <w:t>Late Fee</w:t>
            </w:r>
            <w:r w:rsidR="0053736E" w:rsidRPr="0053736E">
              <w:rPr>
                <w:i/>
                <w:sz w:val="20"/>
                <w:highlight w:val="yellow"/>
              </w:rPr>
              <w:t xml:space="preserve"> after 7/1</w:t>
            </w:r>
            <w:r w:rsidRPr="004E5F2E">
              <w:rPr>
                <w:sz w:val="20"/>
              </w:rPr>
              <w:t xml:space="preserve">: </w:t>
            </w:r>
            <w:r w:rsidR="0053736E">
              <w:rPr>
                <w:sz w:val="20"/>
              </w:rPr>
              <w:t xml:space="preserve">        </w:t>
            </w:r>
            <w:proofErr w:type="gramStart"/>
            <w:r w:rsidR="0053736E" w:rsidRPr="004E5F2E">
              <w:rPr>
                <w:sz w:val="20"/>
              </w:rPr>
              <w:t>_</w:t>
            </w:r>
            <w:r w:rsidR="0053736E" w:rsidRPr="004E5F2E">
              <w:rPr>
                <w:sz w:val="20"/>
                <w:u w:val="single" w:color="000000"/>
              </w:rPr>
              <w:t>(</w:t>
            </w:r>
            <w:proofErr w:type="gramEnd"/>
            <w:r w:rsidR="0053736E" w:rsidRPr="004E5F2E">
              <w:rPr>
                <w:sz w:val="20"/>
                <w:u w:val="single" w:color="000000"/>
              </w:rPr>
              <w:t>$</w:t>
            </w:r>
            <w:r w:rsidR="0053736E">
              <w:rPr>
                <w:sz w:val="20"/>
                <w:u w:val="single" w:color="000000"/>
              </w:rPr>
              <w:t>30</w:t>
            </w:r>
            <w:r w:rsidR="0053736E" w:rsidRPr="004E5F2E">
              <w:rPr>
                <w:sz w:val="20"/>
                <w:u w:val="single" w:color="000000"/>
              </w:rPr>
              <w:t>)</w:t>
            </w:r>
            <w:r w:rsidR="0053736E" w:rsidRPr="004E5F2E">
              <w:rPr>
                <w:sz w:val="20"/>
              </w:rPr>
              <w:t>_</w:t>
            </w:r>
          </w:p>
          <w:p w14:paraId="105CA840" w14:textId="29A356B2" w:rsidR="005F6CC2" w:rsidRPr="004E5F2E" w:rsidRDefault="00000000">
            <w:pPr>
              <w:tabs>
                <w:tab w:val="center" w:pos="771"/>
                <w:tab w:val="right" w:pos="2550"/>
              </w:tabs>
              <w:spacing w:after="99"/>
            </w:pPr>
            <w:r w:rsidRPr="004E5F2E">
              <w:tab/>
            </w:r>
            <w:r w:rsidRPr="004E5F2E">
              <w:rPr>
                <w:i/>
                <w:sz w:val="20"/>
              </w:rPr>
              <w:tab/>
            </w:r>
            <w:r w:rsidRPr="004E5F2E">
              <w:rPr>
                <w:sz w:val="20"/>
              </w:rPr>
              <w:t xml:space="preserve"> </w:t>
            </w:r>
          </w:p>
          <w:p w14:paraId="4DAF5007" w14:textId="77777777" w:rsidR="005F6CC2" w:rsidRPr="004E5F2E" w:rsidRDefault="00000000">
            <w:pPr>
              <w:spacing w:after="99"/>
            </w:pPr>
            <w:r w:rsidRPr="004E5F2E">
              <w:rPr>
                <w:b/>
                <w:sz w:val="20"/>
              </w:rPr>
              <w:t xml:space="preserve"> </w:t>
            </w:r>
          </w:p>
          <w:p w14:paraId="599DFFE6" w14:textId="77777777" w:rsidR="005F6CC2" w:rsidRPr="004E5F2E" w:rsidRDefault="00000000">
            <w:pPr>
              <w:tabs>
                <w:tab w:val="center" w:pos="1080"/>
                <w:tab w:val="right" w:pos="2550"/>
              </w:tabs>
            </w:pPr>
            <w:r w:rsidRPr="004E5F2E">
              <w:rPr>
                <w:b/>
                <w:sz w:val="20"/>
              </w:rPr>
              <w:t>Total:</w:t>
            </w:r>
            <w:r w:rsidRPr="004E5F2E">
              <w:rPr>
                <w:sz w:val="20"/>
              </w:rPr>
              <w:t xml:space="preserve"> </w:t>
            </w:r>
            <w:r w:rsidRPr="004E5F2E">
              <w:rPr>
                <w:sz w:val="20"/>
              </w:rPr>
              <w:tab/>
              <w:t xml:space="preserve"> </w:t>
            </w:r>
            <w:r w:rsidRPr="004E5F2E">
              <w:rPr>
                <w:sz w:val="20"/>
              </w:rPr>
              <w:tab/>
              <w:t>______</w:t>
            </w:r>
          </w:p>
        </w:tc>
      </w:tr>
    </w:tbl>
    <w:p w14:paraId="0E605C85" w14:textId="680AFD24" w:rsidR="0024300F" w:rsidRDefault="0053736E" w:rsidP="0024300F">
      <w:pPr>
        <w:spacing w:after="93"/>
        <w:ind w:left="360"/>
      </w:pPr>
      <w:r>
        <w:t xml:space="preserve"> Master 40-44, 45-49, 50-54, 55-59, 60-64, 65-69, 70-74, 75-79, 80+ </w:t>
      </w:r>
    </w:p>
    <w:p w14:paraId="089E4046" w14:textId="3A146A03" w:rsidR="00AE41F9" w:rsidRDefault="00AE41F9" w:rsidP="0024300F">
      <w:pPr>
        <w:spacing w:after="93"/>
        <w:ind w:left="360"/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0"/>
      </w:tblGrid>
      <w:tr w:rsidR="00AE41F9" w14:paraId="40A180B1" w14:textId="77777777" w:rsidTr="00CE6F79">
        <w:tc>
          <w:tcPr>
            <w:tcW w:w="4310" w:type="dxa"/>
          </w:tcPr>
          <w:p w14:paraId="4622D065" w14:textId="615435D0" w:rsidR="00AE41F9" w:rsidRPr="00452ECC" w:rsidRDefault="00AE41F9" w:rsidP="00AE41F9">
            <w:pPr>
              <w:rPr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lastRenderedPageBreak/>
              <w:t>COUNTRY</w:t>
            </w:r>
            <w:r>
              <w:rPr>
                <w:sz w:val="28"/>
                <w:szCs w:val="28"/>
                <w:lang w:val="en-US"/>
              </w:rPr>
              <w:t xml:space="preserve">:   </w:t>
            </w:r>
          </w:p>
        </w:tc>
      </w:tr>
      <w:tr w:rsidR="00AE41F9" w14:paraId="7A1DBA37" w14:textId="77777777" w:rsidTr="00CE6F79">
        <w:tc>
          <w:tcPr>
            <w:tcW w:w="4310" w:type="dxa"/>
          </w:tcPr>
          <w:p w14:paraId="4B6EF0EE" w14:textId="4E2BAF04" w:rsidR="00AE41F9" w:rsidRPr="00452ECC" w:rsidRDefault="00AE41F9" w:rsidP="00AE41F9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CONTACT PERSON: </w:t>
            </w:r>
          </w:p>
        </w:tc>
      </w:tr>
      <w:tr w:rsidR="00AE41F9" w14:paraId="29A488FF" w14:textId="77777777" w:rsidTr="00CE6F79">
        <w:tc>
          <w:tcPr>
            <w:tcW w:w="4310" w:type="dxa"/>
          </w:tcPr>
          <w:p w14:paraId="3371A3C5" w14:textId="0CF19FDA" w:rsidR="00AE41F9" w:rsidRPr="00452ECC" w:rsidRDefault="00AE41F9" w:rsidP="00AE41F9">
            <w:pPr>
              <w:rPr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EMAIL</w:t>
            </w:r>
            <w:r>
              <w:rPr>
                <w:sz w:val="28"/>
                <w:szCs w:val="28"/>
                <w:lang w:val="en-US"/>
              </w:rPr>
              <w:t xml:space="preserve">:  </w:t>
            </w:r>
          </w:p>
        </w:tc>
      </w:tr>
      <w:tr w:rsidR="00AE41F9" w14:paraId="45415756" w14:textId="77777777" w:rsidTr="00CE6F79">
        <w:tc>
          <w:tcPr>
            <w:tcW w:w="4310" w:type="dxa"/>
          </w:tcPr>
          <w:p w14:paraId="2F75621A" w14:textId="2C8E257E" w:rsidR="00AE41F9" w:rsidRPr="00452ECC" w:rsidRDefault="00AE41F9" w:rsidP="00AE41F9">
            <w:pPr>
              <w:rPr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TEL NUMBER</w:t>
            </w:r>
            <w:r>
              <w:rPr>
                <w:sz w:val="28"/>
                <w:szCs w:val="28"/>
                <w:lang w:val="en-US"/>
              </w:rPr>
              <w:t xml:space="preserve">:  </w:t>
            </w:r>
          </w:p>
        </w:tc>
      </w:tr>
    </w:tbl>
    <w:p w14:paraId="76C05A8D" w14:textId="77777777" w:rsidR="00AE41F9" w:rsidRPr="00EF60D9" w:rsidRDefault="00AE41F9" w:rsidP="00AE41F9">
      <w:pPr>
        <w:spacing w:after="0"/>
        <w:rPr>
          <w:sz w:val="36"/>
          <w:szCs w:val="36"/>
        </w:rPr>
      </w:pPr>
      <w:r w:rsidRPr="00EF60D9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29C4274" wp14:editId="496E8587">
            <wp:simplePos x="0" y="0"/>
            <wp:positionH relativeFrom="margin">
              <wp:posOffset>2863850</wp:posOffset>
            </wp:positionH>
            <wp:positionV relativeFrom="margin">
              <wp:posOffset>-165100</wp:posOffset>
            </wp:positionV>
            <wp:extent cx="1404219" cy="1397198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19" cy="1397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2023 A</w:t>
      </w:r>
      <w:r w:rsidRPr="00EF60D9">
        <w:rPr>
          <w:sz w:val="36"/>
          <w:szCs w:val="36"/>
        </w:rPr>
        <w:t>WPC World Championships</w:t>
      </w:r>
      <w:r>
        <w:rPr>
          <w:sz w:val="36"/>
          <w:szCs w:val="36"/>
        </w:rPr>
        <w:t xml:space="preserve"> </w:t>
      </w:r>
    </w:p>
    <w:p w14:paraId="4C5ECB08" w14:textId="77777777" w:rsidR="00AE41F9" w:rsidRPr="00EF60D9" w:rsidRDefault="00AE41F9" w:rsidP="00AE41F9">
      <w:pPr>
        <w:spacing w:after="0"/>
        <w:rPr>
          <w:sz w:val="24"/>
          <w:szCs w:val="24"/>
        </w:rPr>
      </w:pPr>
      <w:r>
        <w:rPr>
          <w:sz w:val="28"/>
          <w:szCs w:val="28"/>
        </w:rPr>
        <w:t>Baton Rouge, Louisiana     USA</w:t>
      </w:r>
    </w:p>
    <w:p w14:paraId="6B9FDCD4" w14:textId="77777777" w:rsidR="00AE41F9" w:rsidRDefault="00AE41F9" w:rsidP="00AE41F9">
      <w:pPr>
        <w:spacing w:after="0"/>
        <w:rPr>
          <w:sz w:val="20"/>
          <w:szCs w:val="20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1952"/>
        <w:gridCol w:w="1763"/>
        <w:gridCol w:w="1495"/>
        <w:gridCol w:w="891"/>
        <w:gridCol w:w="537"/>
        <w:gridCol w:w="531"/>
        <w:gridCol w:w="2205"/>
        <w:gridCol w:w="505"/>
        <w:gridCol w:w="911"/>
      </w:tblGrid>
      <w:tr w:rsidR="00AE41F9" w14:paraId="207E7D58" w14:textId="77777777" w:rsidTr="00AE41F9">
        <w:tc>
          <w:tcPr>
            <w:tcW w:w="904" w:type="pct"/>
          </w:tcPr>
          <w:p w14:paraId="33A41158" w14:textId="77777777" w:rsidR="00AE41F9" w:rsidRDefault="00AE41F9" w:rsidP="00CE6F7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4EED80F" w14:textId="64412E8F" w:rsidR="00AE41F9" w:rsidRPr="00341C2F" w:rsidRDefault="00AE41F9" w:rsidP="00CE6F79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COMPETITOR’S NAME</w:t>
            </w:r>
          </w:p>
        </w:tc>
        <w:tc>
          <w:tcPr>
            <w:tcW w:w="817" w:type="pct"/>
          </w:tcPr>
          <w:p w14:paraId="19E39C6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POWERLIFTING (PL)</w:t>
            </w:r>
          </w:p>
          <w:p w14:paraId="4BF3026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BENCH (BP)</w:t>
            </w:r>
          </w:p>
          <w:p w14:paraId="44B079C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DEADLIFT (DL)</w:t>
            </w:r>
          </w:p>
        </w:tc>
        <w:tc>
          <w:tcPr>
            <w:tcW w:w="693" w:type="pct"/>
          </w:tcPr>
          <w:p w14:paraId="413D400E" w14:textId="77777777" w:rsidR="00AE41F9" w:rsidRPr="00EF60D9" w:rsidRDefault="00AE41F9" w:rsidP="00CE6F79">
            <w:pPr>
              <w:jc w:val="both"/>
              <w:rPr>
                <w:sz w:val="18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MULTI PLY (MP)</w:t>
            </w:r>
          </w:p>
          <w:p w14:paraId="65CF34B9" w14:textId="77777777" w:rsidR="00AE41F9" w:rsidRPr="00EF60D9" w:rsidRDefault="00AE41F9" w:rsidP="00CE6F79">
            <w:pPr>
              <w:jc w:val="both"/>
              <w:rPr>
                <w:sz w:val="18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SINGLE PLY (SP)</w:t>
            </w:r>
          </w:p>
          <w:p w14:paraId="59267CAA" w14:textId="77777777" w:rsidR="00AE41F9" w:rsidRPr="00EF60D9" w:rsidRDefault="00AE41F9" w:rsidP="00CE6F79">
            <w:pPr>
              <w:jc w:val="both"/>
              <w:rPr>
                <w:sz w:val="18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CLASSIC RAW (CR)</w:t>
            </w:r>
          </w:p>
          <w:p w14:paraId="34896F55" w14:textId="77777777" w:rsidR="00AE41F9" w:rsidRPr="00341C2F" w:rsidRDefault="00AE41F9" w:rsidP="00CE6F79">
            <w:pPr>
              <w:jc w:val="both"/>
              <w:rPr>
                <w:sz w:val="20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RAW (R</w:t>
            </w:r>
            <w:r w:rsidRPr="00341C2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13" w:type="pct"/>
          </w:tcPr>
          <w:p w14:paraId="1780E719" w14:textId="77777777" w:rsidR="00AE41F9" w:rsidRPr="00341C2F" w:rsidRDefault="00AE41F9" w:rsidP="00CE6F79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WEIGHT</w:t>
            </w:r>
          </w:p>
          <w:p w14:paraId="472E6E0B" w14:textId="77777777" w:rsidR="00AE41F9" w:rsidRPr="00341C2F" w:rsidRDefault="00AE41F9" w:rsidP="00CE6F79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CLASS</w:t>
            </w:r>
          </w:p>
        </w:tc>
        <w:tc>
          <w:tcPr>
            <w:tcW w:w="495" w:type="pct"/>
            <w:gridSpan w:val="2"/>
          </w:tcPr>
          <w:p w14:paraId="5B406C2B" w14:textId="77777777" w:rsidR="00AE41F9" w:rsidRPr="00341C2F" w:rsidRDefault="00AE41F9" w:rsidP="00CE6F79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DOB + AGE</w:t>
            </w:r>
          </w:p>
        </w:tc>
        <w:tc>
          <w:tcPr>
            <w:tcW w:w="1022" w:type="pct"/>
          </w:tcPr>
          <w:p w14:paraId="5182951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Open Teen Junior Master </w:t>
            </w:r>
          </w:p>
        </w:tc>
        <w:tc>
          <w:tcPr>
            <w:tcW w:w="234" w:type="pct"/>
          </w:tcPr>
          <w:p w14:paraId="199EB401" w14:textId="77777777" w:rsidR="00AE41F9" w:rsidRPr="00341C2F" w:rsidRDefault="00AE41F9" w:rsidP="00CE6F79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FEE</w:t>
            </w:r>
          </w:p>
        </w:tc>
        <w:tc>
          <w:tcPr>
            <w:tcW w:w="422" w:type="pct"/>
          </w:tcPr>
          <w:p w14:paraId="786C4E9F" w14:textId="77777777" w:rsidR="00AE41F9" w:rsidRDefault="00AE41F9" w:rsidP="00CE6F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AWPC or </w:t>
            </w:r>
          </w:p>
          <w:p w14:paraId="6E1115CE" w14:textId="77777777" w:rsidR="00AE41F9" w:rsidRPr="00341C2F" w:rsidRDefault="00AE41F9" w:rsidP="00CE6F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CanAm</w:t>
            </w:r>
            <w:proofErr w:type="spellEnd"/>
          </w:p>
        </w:tc>
      </w:tr>
      <w:tr w:rsidR="00AE41F9" w14:paraId="3FB13126" w14:textId="77777777" w:rsidTr="00AE41F9">
        <w:tc>
          <w:tcPr>
            <w:tcW w:w="904" w:type="pct"/>
          </w:tcPr>
          <w:p w14:paraId="2F9B5609" w14:textId="77777777" w:rsidR="00AE41F9" w:rsidRPr="006E7712" w:rsidRDefault="00AE41F9" w:rsidP="00AE41F9">
            <w:pPr>
              <w:pStyle w:val="ListParagraph"/>
              <w:ind w:left="864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75407287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4476AE6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180CE3D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418E24D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0529507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1D00835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7BBEE4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1B8A3D18" w14:textId="77777777" w:rsidTr="00AE41F9">
        <w:tc>
          <w:tcPr>
            <w:tcW w:w="904" w:type="pct"/>
          </w:tcPr>
          <w:p w14:paraId="0BB7555A" w14:textId="77777777" w:rsidR="00AE41F9" w:rsidRPr="00AE1B99" w:rsidRDefault="00AE41F9" w:rsidP="00CE6F79">
            <w:pPr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1352094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4D3BC43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08E415E8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31290C2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0EC4B1E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2AE8B990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D23A55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75185002" w14:textId="77777777" w:rsidTr="00AE41F9">
        <w:tc>
          <w:tcPr>
            <w:tcW w:w="904" w:type="pct"/>
          </w:tcPr>
          <w:p w14:paraId="21567054" w14:textId="77777777" w:rsidR="00AE41F9" w:rsidRPr="00AE1B99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0C1FF93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41A9983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2242386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617A6B88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307C2F60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27325017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037508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39E9A1B7" w14:textId="77777777" w:rsidTr="00AE41F9">
        <w:tc>
          <w:tcPr>
            <w:tcW w:w="904" w:type="pct"/>
          </w:tcPr>
          <w:p w14:paraId="40C25330" w14:textId="77777777" w:rsidR="00AE41F9" w:rsidRPr="00AE1B99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79FE3904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28DE53D4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7442ABC7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3CC4E13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6801A30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21D7EA0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33B02D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6958420E" w14:textId="77777777" w:rsidTr="00AE41F9">
        <w:tc>
          <w:tcPr>
            <w:tcW w:w="904" w:type="pct"/>
          </w:tcPr>
          <w:p w14:paraId="52EDC39E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067671F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08FE19D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17315D04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5BCA201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743F0B8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31AABBD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DF634E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743EDBA5" w14:textId="77777777" w:rsidTr="00AE41F9">
        <w:tc>
          <w:tcPr>
            <w:tcW w:w="904" w:type="pct"/>
          </w:tcPr>
          <w:p w14:paraId="79EAFF81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4758F1B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3A3D20F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5627764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42F08E7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2196C99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30C1906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CCECA98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70FA98EE" w14:textId="77777777" w:rsidTr="00AE41F9">
        <w:tc>
          <w:tcPr>
            <w:tcW w:w="904" w:type="pct"/>
          </w:tcPr>
          <w:p w14:paraId="2A7D2C26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1F13742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485C383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14E652D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6305551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5E9EB377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0957C11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6972F34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43187884" w14:textId="77777777" w:rsidTr="00AE41F9">
        <w:tc>
          <w:tcPr>
            <w:tcW w:w="904" w:type="pct"/>
          </w:tcPr>
          <w:p w14:paraId="58C9E7C2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54CCDCB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523C06C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63DD309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379E46C8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4E0E416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13EF984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9B0EA4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524EC965" w14:textId="77777777" w:rsidTr="00AE41F9">
        <w:tc>
          <w:tcPr>
            <w:tcW w:w="904" w:type="pct"/>
          </w:tcPr>
          <w:p w14:paraId="1CD427D0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1208117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5A928680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423EC3E7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7CEE41D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5B61D064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5284782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F02324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356E54B6" w14:textId="77777777" w:rsidTr="00AE41F9">
        <w:tc>
          <w:tcPr>
            <w:tcW w:w="904" w:type="pct"/>
          </w:tcPr>
          <w:p w14:paraId="3391031B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5D30ED5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390ED85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098F178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5185F17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1A8DBCF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4A9671C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89774F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11A96CBD" w14:textId="77777777" w:rsidTr="00AE41F9">
        <w:tc>
          <w:tcPr>
            <w:tcW w:w="904" w:type="pct"/>
          </w:tcPr>
          <w:p w14:paraId="64B49A10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7F8750B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05318FA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59617CB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0BF98FE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0011951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3D9056F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565E90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0A82354A" w14:textId="77777777" w:rsidTr="00AE41F9">
        <w:tc>
          <w:tcPr>
            <w:tcW w:w="904" w:type="pct"/>
          </w:tcPr>
          <w:p w14:paraId="2BBD552B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1979298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583B619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791B71C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2CE91200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046445B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15D374C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C3363A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217B1D45" w14:textId="77777777" w:rsidTr="00AE41F9">
        <w:tc>
          <w:tcPr>
            <w:tcW w:w="904" w:type="pct"/>
          </w:tcPr>
          <w:p w14:paraId="4043200A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6A30F66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73698DE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3376CC5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6F8ACAA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3A8D2B5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54C50F0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6DDAE7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22A054EA" w14:textId="77777777" w:rsidTr="00AE41F9">
        <w:tc>
          <w:tcPr>
            <w:tcW w:w="904" w:type="pct"/>
          </w:tcPr>
          <w:p w14:paraId="0B1E9438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2F28EC0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4FF2BD07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2E4A8724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7C2F427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3C16FAD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58A2224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F0A20F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773F6930" w14:textId="77777777" w:rsidTr="00AE41F9">
        <w:tc>
          <w:tcPr>
            <w:tcW w:w="904" w:type="pct"/>
          </w:tcPr>
          <w:p w14:paraId="7BE66806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5131B84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7B77264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25044B4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30C7F85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028E375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24EE888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DF8A784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27C98C93" w14:textId="77777777" w:rsidTr="00AE41F9">
        <w:tc>
          <w:tcPr>
            <w:tcW w:w="904" w:type="pct"/>
          </w:tcPr>
          <w:p w14:paraId="56B3488D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36F33BA4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2C43C41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3EC5909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3C482D6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38034FC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7218E42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FF4A778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7AF5180B" w14:textId="77777777" w:rsidTr="00AE41F9">
        <w:tc>
          <w:tcPr>
            <w:tcW w:w="904" w:type="pct"/>
          </w:tcPr>
          <w:p w14:paraId="7A229F0B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1D3C595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2F3B36B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0DADFBF8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66A82080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5AF3AC4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51263C6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42E8E06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18C1BE5F" w14:textId="77777777" w:rsidTr="00AE41F9">
        <w:tc>
          <w:tcPr>
            <w:tcW w:w="904" w:type="pct"/>
          </w:tcPr>
          <w:p w14:paraId="27A85549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7FDC8B9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4AE3F0E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259EA29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51D15E2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6816582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3C3FF940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D49F17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47C5F795" w14:textId="77777777" w:rsidTr="00AE41F9">
        <w:tc>
          <w:tcPr>
            <w:tcW w:w="904" w:type="pct"/>
          </w:tcPr>
          <w:p w14:paraId="5BB10F76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32AB109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67A91C57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5DB1367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7283F6B4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4B9C586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47F8D29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FB4D7C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4AE1C947" w14:textId="77777777" w:rsidTr="00AE41F9">
        <w:tc>
          <w:tcPr>
            <w:tcW w:w="904" w:type="pct"/>
          </w:tcPr>
          <w:p w14:paraId="10B7DB42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78633B6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11EBDD9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20A1337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6341146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52B7C280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6EAD8C9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2F7E390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28023FF1" w14:textId="77777777" w:rsidTr="00AE41F9">
        <w:tc>
          <w:tcPr>
            <w:tcW w:w="904" w:type="pct"/>
          </w:tcPr>
          <w:p w14:paraId="52F38AF3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6426642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2FDDA1E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649A1F4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07AE84E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4D2DDF98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73E7BB3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C05DD2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3CFCFA63" w14:textId="77777777" w:rsidTr="00AE41F9">
        <w:tc>
          <w:tcPr>
            <w:tcW w:w="904" w:type="pct"/>
          </w:tcPr>
          <w:p w14:paraId="795BD66A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  <w:bookmarkStart w:id="0" w:name="_Hlk129780742"/>
          </w:p>
        </w:tc>
        <w:tc>
          <w:tcPr>
            <w:tcW w:w="817" w:type="pct"/>
          </w:tcPr>
          <w:p w14:paraId="533DA6D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7F36ED4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7938E4A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16A9A9A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05DF09D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58888B10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094BD37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3897AA0A" w14:textId="77777777" w:rsidTr="00AE41F9">
        <w:tc>
          <w:tcPr>
            <w:tcW w:w="904" w:type="pct"/>
          </w:tcPr>
          <w:p w14:paraId="501E8699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3E1E853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33EA069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340CC19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686C017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128222B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257B1F40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F6AA06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199D7275" w14:textId="77777777" w:rsidTr="00AE41F9">
        <w:tc>
          <w:tcPr>
            <w:tcW w:w="904" w:type="pct"/>
          </w:tcPr>
          <w:p w14:paraId="2D6324C4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4F863298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6A4FBE5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1045261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47D3BD3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210FA86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70BD1A3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1A387C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3B676536" w14:textId="77777777" w:rsidTr="00AE41F9">
        <w:tc>
          <w:tcPr>
            <w:tcW w:w="904" w:type="pct"/>
          </w:tcPr>
          <w:p w14:paraId="483CA1B5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5914873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03949A2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76EBB5F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4BAFD99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343B0CD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586924B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54B1932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21140A26" w14:textId="77777777" w:rsidTr="00AE41F9">
        <w:tc>
          <w:tcPr>
            <w:tcW w:w="904" w:type="pct"/>
          </w:tcPr>
          <w:p w14:paraId="08A28FE1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5F76543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598AE6D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40C71D9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31C75FB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48AF768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0E62CF5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FBA171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4FE5495F" w14:textId="77777777" w:rsidTr="00AE41F9">
        <w:tc>
          <w:tcPr>
            <w:tcW w:w="904" w:type="pct"/>
          </w:tcPr>
          <w:p w14:paraId="18D609FB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6649A22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31DF5078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5F1EE74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3F9C81C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722AFB4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75F743D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9F24F9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752801E0" w14:textId="77777777" w:rsidTr="00AE41F9">
        <w:tc>
          <w:tcPr>
            <w:tcW w:w="904" w:type="pct"/>
          </w:tcPr>
          <w:p w14:paraId="2A3CADB6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74E0DDA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71A54FB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6DF1562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5E84366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11279B2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3777240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0AE98C7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71EEAF03" w14:textId="77777777" w:rsidTr="00AE41F9">
        <w:tc>
          <w:tcPr>
            <w:tcW w:w="904" w:type="pct"/>
          </w:tcPr>
          <w:p w14:paraId="1ADCEAAF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2823FC3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079080A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4DA3A3D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19D1328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098CC44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7851CF9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75950BB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00A0FEF1" w14:textId="77777777" w:rsidTr="00AE41F9">
        <w:tc>
          <w:tcPr>
            <w:tcW w:w="904" w:type="pct"/>
          </w:tcPr>
          <w:p w14:paraId="6CBCEFF6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274EA38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0EE4794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6E0DE06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2566A510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6DD721F7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713EE1A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1464F894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3AD873A8" w14:textId="77777777" w:rsidTr="00AE41F9">
        <w:tc>
          <w:tcPr>
            <w:tcW w:w="904" w:type="pct"/>
          </w:tcPr>
          <w:p w14:paraId="3B61075E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14647440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6CCC64A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783F789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36016191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6E08BA2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5FD9AEF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D1A73C7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0F899684" w14:textId="77777777" w:rsidTr="00AE41F9">
        <w:tc>
          <w:tcPr>
            <w:tcW w:w="904" w:type="pct"/>
          </w:tcPr>
          <w:p w14:paraId="1CD9D01F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6B11F1C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2A763CAF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1502DF1E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2A3637B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7D039189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0CF327D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674CFCC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bookmarkEnd w:id="0"/>
      <w:tr w:rsidR="00AE41F9" w14:paraId="105252BA" w14:textId="77777777" w:rsidTr="00AE41F9">
        <w:tc>
          <w:tcPr>
            <w:tcW w:w="904" w:type="pct"/>
          </w:tcPr>
          <w:p w14:paraId="2C5FF8FB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78DF8368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31C11EE6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58CB299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0508072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2007804B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5AD1934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350B5F4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65B2F859" w14:textId="77777777" w:rsidTr="00AE41F9">
        <w:tc>
          <w:tcPr>
            <w:tcW w:w="904" w:type="pct"/>
          </w:tcPr>
          <w:p w14:paraId="413C64B0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44EF99D7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36EDA825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56586184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17A1E92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3979919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07D26E2D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ED9698C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71412885" w14:textId="77777777" w:rsidTr="00AE41F9">
        <w:tc>
          <w:tcPr>
            <w:tcW w:w="904" w:type="pct"/>
          </w:tcPr>
          <w:p w14:paraId="1DEE5C08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5C4D4F6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1CEB5073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3" w:type="pct"/>
          </w:tcPr>
          <w:p w14:paraId="0A7A0A3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06E5DF68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14:paraId="3BB857F2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</w:tcPr>
          <w:p w14:paraId="2A12BD7A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pct"/>
          </w:tcPr>
          <w:p w14:paraId="2BFBADA4" w14:textId="77777777" w:rsidR="00AE41F9" w:rsidRPr="00341C2F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</w:tr>
      <w:tr w:rsidR="00AE41F9" w14:paraId="07E87542" w14:textId="77777777" w:rsidTr="00AE41F9">
        <w:tc>
          <w:tcPr>
            <w:tcW w:w="904" w:type="pct"/>
          </w:tcPr>
          <w:p w14:paraId="35F03362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5AEFF4CA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428EE072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14:paraId="7E4540F0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14:paraId="41D93AFD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14:paraId="45B8C2DE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5C189903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36B2E42D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</w:tr>
      <w:tr w:rsidR="00AE41F9" w14:paraId="3A13FFFA" w14:textId="77777777" w:rsidTr="00AE41F9">
        <w:tc>
          <w:tcPr>
            <w:tcW w:w="904" w:type="pct"/>
            <w:tcBorders>
              <w:bottom w:val="single" w:sz="4" w:space="0" w:color="auto"/>
            </w:tcBorders>
          </w:tcPr>
          <w:p w14:paraId="6DF7ADD1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51D41001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4F76D18D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14:paraId="1C51EA3D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14:paraId="0D93DBBD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14:paraId="7C619043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45E859CB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7DC99988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</w:tr>
      <w:tr w:rsidR="00AE41F9" w14:paraId="76448C9A" w14:textId="77777777" w:rsidTr="00AE41F9">
        <w:tc>
          <w:tcPr>
            <w:tcW w:w="904" w:type="pct"/>
            <w:tcBorders>
              <w:bottom w:val="single" w:sz="4" w:space="0" w:color="auto"/>
            </w:tcBorders>
          </w:tcPr>
          <w:p w14:paraId="30513646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369BFA97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18E9408F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14:paraId="475E6F49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14:paraId="0CE02C59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14:paraId="0F120A3B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421F403E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43F056F3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</w:tr>
      <w:tr w:rsidR="00AE41F9" w14:paraId="3D3135E7" w14:textId="77777777" w:rsidTr="00AE41F9">
        <w:tc>
          <w:tcPr>
            <w:tcW w:w="904" w:type="pct"/>
            <w:tcBorders>
              <w:top w:val="single" w:sz="4" w:space="0" w:color="auto"/>
            </w:tcBorders>
          </w:tcPr>
          <w:p w14:paraId="71A9E122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1D2ED8A1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293954F5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14:paraId="177D04E3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14:paraId="32312FB0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14:paraId="23FF47C2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1370A8A2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64020972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</w:tr>
      <w:tr w:rsidR="00AE41F9" w14:paraId="54669FB0" w14:textId="77777777" w:rsidTr="00AE41F9">
        <w:tc>
          <w:tcPr>
            <w:tcW w:w="904" w:type="pct"/>
            <w:tcBorders>
              <w:top w:val="nil"/>
            </w:tcBorders>
          </w:tcPr>
          <w:p w14:paraId="23EDB071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7096AA80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5F17ED54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14:paraId="33F8A108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14:paraId="644690DD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14:paraId="023049C7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118B0274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1CE9E799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</w:tr>
      <w:tr w:rsidR="00AE41F9" w14:paraId="2C0A3F3B" w14:textId="77777777" w:rsidTr="00AE41F9">
        <w:tc>
          <w:tcPr>
            <w:tcW w:w="904" w:type="pct"/>
            <w:tcBorders>
              <w:top w:val="nil"/>
            </w:tcBorders>
          </w:tcPr>
          <w:p w14:paraId="58FBEC8B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53AE6B88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656034D8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14:paraId="36D826A6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14:paraId="1D4F8287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14:paraId="0E4F2ED1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0EC3BD21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063B4D1F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</w:tr>
      <w:tr w:rsidR="00AE41F9" w14:paraId="7CBD1B49" w14:textId="77777777" w:rsidTr="00AE41F9">
        <w:tc>
          <w:tcPr>
            <w:tcW w:w="904" w:type="pct"/>
            <w:tcBorders>
              <w:top w:val="nil"/>
            </w:tcBorders>
          </w:tcPr>
          <w:p w14:paraId="20F05779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3F58881C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426A7B21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14:paraId="0A027C7B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14:paraId="1C6E25D8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14:paraId="48AE9AEC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6D7A2633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021863E6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</w:tr>
      <w:tr w:rsidR="00AE41F9" w14:paraId="38AD0C89" w14:textId="77777777" w:rsidTr="00AE41F9">
        <w:tc>
          <w:tcPr>
            <w:tcW w:w="904" w:type="pct"/>
            <w:tcBorders>
              <w:top w:val="nil"/>
            </w:tcBorders>
          </w:tcPr>
          <w:p w14:paraId="0528395B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732D0F6E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22B5D1B8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14:paraId="343B42E8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14:paraId="6082878F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14:paraId="0A976B85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6E047660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3C3E2F65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</w:tr>
      <w:tr w:rsidR="00AE41F9" w14:paraId="24FF1BAC" w14:textId="77777777" w:rsidTr="00AE41F9">
        <w:tc>
          <w:tcPr>
            <w:tcW w:w="904" w:type="pct"/>
            <w:tcBorders>
              <w:top w:val="nil"/>
            </w:tcBorders>
          </w:tcPr>
          <w:p w14:paraId="58F8653B" w14:textId="77777777" w:rsidR="00AE41F9" w:rsidRPr="006E7712" w:rsidRDefault="00AE41F9" w:rsidP="00CE6F79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4C507E38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470718DD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14:paraId="7651AD0D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14:paraId="3668B29A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</w:tcPr>
          <w:p w14:paraId="6998808E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1A88B3C9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0965E497" w14:textId="77777777" w:rsidR="00AE41F9" w:rsidRPr="00341C2F" w:rsidRDefault="00AE41F9" w:rsidP="00CE6F79">
            <w:pPr>
              <w:rPr>
                <w:sz w:val="20"/>
                <w:szCs w:val="20"/>
              </w:rPr>
            </w:pPr>
          </w:p>
        </w:tc>
      </w:tr>
      <w:tr w:rsidR="00AE41F9" w14:paraId="7E6D7695" w14:textId="77777777" w:rsidTr="00AE41F9">
        <w:tc>
          <w:tcPr>
            <w:tcW w:w="3076" w:type="pct"/>
            <w:gridSpan w:val="5"/>
          </w:tcPr>
          <w:p w14:paraId="6BBC5C24" w14:textId="77777777" w:rsidR="00AE41F9" w:rsidRPr="00AE1B99" w:rsidRDefault="00AE41F9" w:rsidP="00CE6F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pct"/>
            <w:gridSpan w:val="3"/>
          </w:tcPr>
          <w:p w14:paraId="3427CB96" w14:textId="77777777" w:rsidR="00AE41F9" w:rsidRPr="00AE1B99" w:rsidRDefault="00AE41F9" w:rsidP="00CE6F79">
            <w:pPr>
              <w:rPr>
                <w:b/>
                <w:sz w:val="20"/>
                <w:szCs w:val="20"/>
                <w:lang w:val="en-US"/>
              </w:rPr>
            </w:pPr>
            <w:r w:rsidRPr="00AE1B99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422" w:type="pct"/>
          </w:tcPr>
          <w:p w14:paraId="75BA12BB" w14:textId="77777777" w:rsidR="00AE41F9" w:rsidRPr="00AE1B99" w:rsidRDefault="00AE41F9" w:rsidP="00CE6F7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86B2CA3" w14:textId="77777777" w:rsidR="00AE41F9" w:rsidRPr="00EF60D9" w:rsidRDefault="00AE41F9" w:rsidP="00AE41F9">
      <w:pPr>
        <w:jc w:val="center"/>
      </w:pPr>
    </w:p>
    <w:p w14:paraId="3C33D1DA" w14:textId="47440811" w:rsidR="00AE41F9" w:rsidRDefault="00AE41F9" w:rsidP="0024300F">
      <w:pPr>
        <w:spacing w:after="93"/>
        <w:ind w:left="360"/>
      </w:pPr>
      <w:r>
        <w:t xml:space="preserve">Send Country Team list to </w:t>
      </w:r>
      <w:hyperlink r:id="rId8" w:history="1">
        <w:r w:rsidRPr="00B67C3A">
          <w:rPr>
            <w:rStyle w:val="Hyperlink"/>
          </w:rPr>
          <w:t>amyljackson@aol.com</w:t>
        </w:r>
      </w:hyperlink>
      <w:r>
        <w:t xml:space="preserve"> </w:t>
      </w:r>
    </w:p>
    <w:p w14:paraId="17F6536A" w14:textId="41BF7B0B" w:rsidR="00AE41F9" w:rsidRDefault="00AE41F9" w:rsidP="0024300F">
      <w:pPr>
        <w:spacing w:after="93"/>
        <w:ind w:left="360"/>
      </w:pPr>
      <w:r>
        <w:t>Individual entries will not be accepted</w:t>
      </w:r>
    </w:p>
    <w:sectPr w:rsidR="00AE41F9" w:rsidSect="00A7460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5D9F" w14:textId="77777777" w:rsidR="00CA08C6" w:rsidRDefault="00CA08C6" w:rsidP="00A74607">
      <w:pPr>
        <w:spacing w:after="0" w:line="240" w:lineRule="auto"/>
      </w:pPr>
      <w:r>
        <w:separator/>
      </w:r>
    </w:p>
  </w:endnote>
  <w:endnote w:type="continuationSeparator" w:id="0">
    <w:p w14:paraId="6CDA1CD1" w14:textId="77777777" w:rsidR="00CA08C6" w:rsidRDefault="00CA08C6" w:rsidP="00A7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2B95" w14:textId="77777777" w:rsidR="00CA08C6" w:rsidRDefault="00CA08C6" w:rsidP="00A74607">
      <w:pPr>
        <w:spacing w:after="0" w:line="240" w:lineRule="auto"/>
      </w:pPr>
      <w:r>
        <w:separator/>
      </w:r>
    </w:p>
  </w:footnote>
  <w:footnote w:type="continuationSeparator" w:id="0">
    <w:p w14:paraId="38D12B6D" w14:textId="77777777" w:rsidR="00CA08C6" w:rsidRDefault="00CA08C6" w:rsidP="00A74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C2"/>
    <w:rsid w:val="00077AD7"/>
    <w:rsid w:val="000C3608"/>
    <w:rsid w:val="0017472A"/>
    <w:rsid w:val="001E2E0D"/>
    <w:rsid w:val="0024300F"/>
    <w:rsid w:val="00345B22"/>
    <w:rsid w:val="00356AEB"/>
    <w:rsid w:val="004E5F2E"/>
    <w:rsid w:val="0053736E"/>
    <w:rsid w:val="005F6CC2"/>
    <w:rsid w:val="00794F1B"/>
    <w:rsid w:val="00A74607"/>
    <w:rsid w:val="00AB3979"/>
    <w:rsid w:val="00AE41F9"/>
    <w:rsid w:val="00BA6CA2"/>
    <w:rsid w:val="00BC5BF6"/>
    <w:rsid w:val="00CA08C6"/>
    <w:rsid w:val="00F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D22C7"/>
  <w15:docId w15:val="{E2542DA1-99B0-44F2-96C2-1E5A22A5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"/>
      <w:jc w:val="center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60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60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56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AEB"/>
    <w:rPr>
      <w:color w:val="605E5C"/>
      <w:shd w:val="clear" w:color="auto" w:fill="E1DFDD"/>
    </w:rPr>
  </w:style>
  <w:style w:type="table" w:styleId="TableGrid0">
    <w:name w:val="Table Grid"/>
    <w:basedOn w:val="TableNormal"/>
    <w:uiPriority w:val="59"/>
    <w:rsid w:val="00AE41F9"/>
    <w:pPr>
      <w:spacing w:after="0" w:line="240" w:lineRule="auto"/>
    </w:pPr>
    <w:rPr>
      <w:rFonts w:eastAsiaTheme="minorHAnsi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ljackson@ao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2021-AWPCs</vt:lpstr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2021-AWPCs</dc:title>
  <dc:subject/>
  <dc:creator>Eric Stone</dc:creator>
  <cp:keywords/>
  <cp:lastModifiedBy>Amy Jackson</cp:lastModifiedBy>
  <cp:revision>4</cp:revision>
  <cp:lastPrinted>2023-03-15T18:27:00Z</cp:lastPrinted>
  <dcterms:created xsi:type="dcterms:W3CDTF">2023-03-15T18:26:00Z</dcterms:created>
  <dcterms:modified xsi:type="dcterms:W3CDTF">2023-03-20T15:10:00Z</dcterms:modified>
</cp:coreProperties>
</file>