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APF/AAPF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National Powerlifting Championship</w:t>
      </w:r>
    </w:p>
    <w:p w:rsidR="00000000" w:rsidDel="00000000" w:rsidP="00000000" w:rsidRDefault="00000000" w:rsidRPr="00000000" w14:paraId="00000002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Start Date:</w:t>
      </w: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Wednesday, June 11, 2025</w:t>
      </w:r>
    </w:p>
    <w:p w:rsidR="00000000" w:rsidDel="00000000" w:rsidP="00000000" w:rsidRDefault="00000000" w:rsidRPr="00000000" w14:paraId="00000003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End Date:</w:t>
      </w: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Sunday, June 15, 2025</w:t>
      </w:r>
    </w:p>
    <w:p w:rsidR="00000000" w:rsidDel="00000000" w:rsidP="00000000" w:rsidRDefault="00000000" w:rsidRPr="00000000" w14:paraId="00000004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Hotel(s) offering your special group rate:</w:t>
      </w:r>
    </w:p>
    <w:p w:rsidR="00000000" w:rsidDel="00000000" w:rsidP="00000000" w:rsidRDefault="00000000" w:rsidRPr="00000000" w14:paraId="00000005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Fairfield Inn &amp; Suites Detroit Troy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225 Stephenson Hwy, Troy, MI 48083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149.00 USD per night</w:t>
      </w: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Last Day to Book :Wednesday, May 21, 2025</w:t>
      </w:r>
    </w:p>
    <w:p w:rsidR="00000000" w:rsidDel="00000000" w:rsidP="00000000" w:rsidRDefault="00000000" w:rsidRPr="00000000" w14:paraId="00000008">
      <w:pPr>
        <w:spacing w:after="340" w:before="340" w:line="240" w:lineRule="auto"/>
        <w:rPr>
          <w:b w:val="1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2580515" cy="1722213"/>
            <wp:effectExtent b="0" l="0" r="0" t="0"/>
            <wp:docPr id="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0515" cy="1722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580515" cy="1722213"/>
            <wp:effectExtent b="0" l="0" r="0" t="0"/>
            <wp:docPr id="1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0515" cy="1722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580515" cy="1722213"/>
            <wp:effectExtent b="0" l="0" r="0" t="0"/>
            <wp:docPr id="1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0515" cy="1722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580515" cy="1722213"/>
            <wp:effectExtent b="0" l="0" r="0" t="0"/>
            <wp:docPr id="1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0515" cy="1722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(Hotel is 5 minutes from meet venue Royal Oak Gym on the same road)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40" w:before="3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40" w:before="3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APF/ AAPF National Powerlifting Championship</w:t>
      </w:r>
    </w:p>
    <w:p w:rsidR="00000000" w:rsidDel="00000000" w:rsidP="00000000" w:rsidRDefault="00000000" w:rsidRPr="00000000" w14:paraId="0000000F">
      <w:pPr>
        <w:spacing w:after="38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Start Date:</w:t>
      </w: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Wednesday, June 11, 2025</w:t>
      </w:r>
    </w:p>
    <w:p w:rsidR="00000000" w:rsidDel="00000000" w:rsidP="00000000" w:rsidRDefault="00000000" w:rsidRPr="00000000" w14:paraId="00000010">
      <w:pPr>
        <w:spacing w:after="38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End Date:</w:t>
      </w: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Sunday, June 15, 2025</w:t>
      </w:r>
    </w:p>
    <w:p w:rsidR="00000000" w:rsidDel="00000000" w:rsidP="00000000" w:rsidRDefault="00000000" w:rsidRPr="00000000" w14:paraId="00000011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Hotel offering your special group rate:</w:t>
      </w:r>
    </w:p>
    <w:p w:rsidR="00000000" w:rsidDel="00000000" w:rsidP="00000000" w:rsidRDefault="00000000" w:rsidRPr="00000000" w14:paraId="00000012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TownePlace Suites Detroit Troy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325 Stephenson Hwy, Troy, MI 48083</w:t>
      </w:r>
    </w:p>
    <w:p w:rsidR="00000000" w:rsidDel="00000000" w:rsidP="00000000" w:rsidRDefault="00000000" w:rsidRPr="00000000" w14:paraId="00000014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149.00 USD per night</w:t>
      </w: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Last Day to Book :Wednesday, May 21, 2025</w:t>
      </w:r>
    </w:p>
    <w:p w:rsidR="00000000" w:rsidDel="00000000" w:rsidP="00000000" w:rsidRDefault="00000000" w:rsidRPr="00000000" w14:paraId="00000015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  <w:highlight w:val="yellow"/>
        </w:rPr>
      </w:pPr>
      <w:hyperlink r:id="rId11">
        <w:r w:rsidDel="00000000" w:rsidR="00000000" w:rsidRPr="00000000">
          <w:rPr>
            <w:rFonts w:ascii="Helvetica Neue" w:cs="Helvetica Neue" w:eastAsia="Helvetica Neue" w:hAnsi="Helvetica Neue"/>
            <w:b w:val="1"/>
            <w:color w:val="4285f4"/>
            <w:sz w:val="24"/>
            <w:szCs w:val="24"/>
            <w:u w:val="single"/>
            <w:rtl w:val="0"/>
          </w:rPr>
          <w:t xml:space="preserve">Book your group rate for National Powerlifting Championship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40" w:before="340" w:lin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Or call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highlight w:val="yellow"/>
          <w:rtl w:val="0"/>
        </w:rPr>
        <w:t xml:space="preserve">248-585-7000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and make sure mention the meet for the special rate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114300" distT="114300" distL="114300" distR="114300">
            <wp:extent cx="2641815" cy="1757225"/>
            <wp:effectExtent b="0" l="0" r="0" t="0"/>
            <wp:docPr id="15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1815" cy="17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568715" cy="1752600"/>
            <wp:effectExtent b="0" l="0" r="0" t="0"/>
            <wp:docPr id="10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8715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638425" cy="2033082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330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576741" cy="2046236"/>
            <wp:effectExtent b="0" l="0" r="0" t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6741" cy="20462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(Hotel is 5 minutes from meet venue Royal Oak Gym on the same road)</w:t>
      </w:r>
    </w:p>
    <w:sectPr>
      <w:headerReference r:id="rId16" w:type="default"/>
      <w:foot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rFonts w:ascii="Helvetica Neue" w:cs="Helvetica Neue" w:eastAsia="Helvetica Neue" w:hAnsi="Helvetica Neue"/>
        <w:b w:val="1"/>
        <w:color w:val="313131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313131"/>
        <w:sz w:val="24"/>
        <w:szCs w:val="24"/>
        <w:rtl w:val="0"/>
      </w:rPr>
      <w:t xml:space="preserve">APF/AAPF Nationals Presented by Michigan APF and Royal Oak Gym </w:t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rriott.com/event-reservations/reservation-link.mi?id=1739033906594&amp;key=GRP&amp;guestreslink2=true&amp;app=resvlink" TargetMode="External"/><Relationship Id="rId10" Type="http://schemas.openxmlformats.org/officeDocument/2006/relationships/image" Target="media/image5.jpg"/><Relationship Id="rId13" Type="http://schemas.openxmlformats.org/officeDocument/2006/relationships/image" Target="media/image7.jp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image" Target="media/image1.jpg"/><Relationship Id="rId14" Type="http://schemas.openxmlformats.org/officeDocument/2006/relationships/image" Target="media/image2.jp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6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Si1jc5RdmvsrJQxUpePhUV7UeA==">CgMxLjA4AHIhMU1XV1duUmlJYzNFQVZ5emhYMnc4M3VnSEJYS0psODRY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